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15" w:rsidRPr="00466A66" w:rsidRDefault="002C7515" w:rsidP="002C7515">
      <w:pPr>
        <w:rPr>
          <w:rFonts w:ascii="Century" w:eastAsia="HGP創英角ｺﾞｼｯｸUB" w:hAnsi="Century" w:cs="Times New Roman"/>
          <w:b/>
          <w:noProof/>
          <w:szCs w:val="24"/>
        </w:rPr>
      </w:pPr>
      <w:r w:rsidRPr="00466A66">
        <w:rPr>
          <w:rFonts w:ascii="Century" w:eastAsia="HGP創英角ｺﾞｼｯｸUB" w:hAnsi="Century" w:cs="Times New Roman" w:hint="eastAsia"/>
          <w:b/>
          <w:noProof/>
          <w:szCs w:val="24"/>
        </w:rPr>
        <w:t>景観チェックシート（工作物）</w:t>
      </w:r>
    </w:p>
    <w:tbl>
      <w:tblPr>
        <w:tblW w:w="10269"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4"/>
        <w:gridCol w:w="1560"/>
        <w:gridCol w:w="4560"/>
        <w:gridCol w:w="408"/>
        <w:gridCol w:w="408"/>
        <w:gridCol w:w="198"/>
        <w:gridCol w:w="237"/>
        <w:gridCol w:w="426"/>
        <w:gridCol w:w="425"/>
        <w:gridCol w:w="1843"/>
      </w:tblGrid>
      <w:tr w:rsidR="002C7515" w:rsidRPr="00466A66" w:rsidTr="000B643C">
        <w:trPr>
          <w:cantSplit/>
          <w:trHeight w:val="324"/>
        </w:trPr>
        <w:tc>
          <w:tcPr>
            <w:tcW w:w="7338" w:type="dxa"/>
            <w:gridSpan w:val="6"/>
            <w:tcBorders>
              <w:top w:val="single" w:sz="12" w:space="0" w:color="auto"/>
              <w:left w:val="single" w:sz="12" w:space="0" w:color="auto"/>
              <w:bottom w:val="single" w:sz="12" w:space="0" w:color="auto"/>
              <w:right w:val="single" w:sz="4" w:space="0" w:color="auto"/>
            </w:tcBorders>
            <w:vAlign w:val="center"/>
          </w:tcPr>
          <w:p w:rsidR="002C7515" w:rsidRPr="00466A66" w:rsidRDefault="002C7515" w:rsidP="000B643C">
            <w:pPr>
              <w:spacing w:line="240" w:lineRule="exact"/>
              <w:ind w:right="113"/>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件　名：</w:t>
            </w:r>
          </w:p>
        </w:tc>
        <w:tc>
          <w:tcPr>
            <w:tcW w:w="2931" w:type="dxa"/>
            <w:gridSpan w:val="4"/>
            <w:tcBorders>
              <w:top w:val="single" w:sz="12" w:space="0" w:color="auto"/>
              <w:left w:val="single" w:sz="4" w:space="0" w:color="auto"/>
              <w:bottom w:val="single" w:sz="12" w:space="0" w:color="auto"/>
              <w:right w:val="single" w:sz="12" w:space="0" w:color="auto"/>
            </w:tcBorders>
            <w:vAlign w:val="center"/>
          </w:tcPr>
          <w:p w:rsidR="002C7515" w:rsidRPr="00466A66" w:rsidRDefault="002C7515" w:rsidP="000B643C">
            <w:pPr>
              <w:spacing w:line="240" w:lineRule="exact"/>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記入者：</w:t>
            </w:r>
          </w:p>
        </w:tc>
      </w:tr>
      <w:tr w:rsidR="002C7515" w:rsidRPr="00466A66" w:rsidTr="000B643C">
        <w:trPr>
          <w:cantSplit/>
          <w:trHeight w:val="76"/>
        </w:trPr>
        <w:tc>
          <w:tcPr>
            <w:tcW w:w="10269" w:type="dxa"/>
            <w:gridSpan w:val="10"/>
            <w:tcBorders>
              <w:top w:val="single" w:sz="12" w:space="0" w:color="auto"/>
              <w:left w:val="single" w:sz="12" w:space="0" w:color="auto"/>
              <w:bottom w:val="single" w:sz="12" w:space="0" w:color="auto"/>
              <w:right w:val="single" w:sz="12" w:space="0" w:color="auto"/>
            </w:tcBorders>
            <w:vAlign w:val="center"/>
          </w:tcPr>
          <w:p w:rsidR="002C7515" w:rsidRPr="00466A66" w:rsidRDefault="002C7515" w:rsidP="000B643C">
            <w:pPr>
              <w:spacing w:line="240" w:lineRule="exact"/>
              <w:ind w:right="113"/>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場　所：</w:t>
            </w:r>
          </w:p>
        </w:tc>
      </w:tr>
      <w:tr w:rsidR="002C7515" w:rsidRPr="00466A66" w:rsidTr="000B643C">
        <w:trPr>
          <w:cantSplit/>
          <w:trHeight w:val="585"/>
        </w:trPr>
        <w:tc>
          <w:tcPr>
            <w:tcW w:w="1764" w:type="dxa"/>
            <w:gridSpan w:val="2"/>
            <w:vMerge w:val="restart"/>
            <w:tcBorders>
              <w:top w:val="single" w:sz="12" w:space="0" w:color="auto"/>
              <w:left w:val="single" w:sz="12"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事　項</w:t>
            </w:r>
          </w:p>
        </w:tc>
        <w:tc>
          <w:tcPr>
            <w:tcW w:w="4560" w:type="dxa"/>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基　準</w:t>
            </w:r>
          </w:p>
        </w:tc>
        <w:tc>
          <w:tcPr>
            <w:tcW w:w="1677" w:type="dxa"/>
            <w:gridSpan w:val="5"/>
            <w:tcBorders>
              <w:top w:val="single" w:sz="12" w:space="0" w:color="auto"/>
              <w:left w:val="single" w:sz="4" w:space="0" w:color="auto"/>
              <w:bottom w:val="single" w:sz="4" w:space="0" w:color="auto"/>
              <w:right w:val="single" w:sz="4" w:space="0" w:color="auto"/>
            </w:tcBorders>
            <w:vAlign w:val="center"/>
          </w:tcPr>
          <w:p w:rsidR="002C7515" w:rsidRPr="00466A66" w:rsidRDefault="002C7515" w:rsidP="000B643C">
            <w:pPr>
              <w:tabs>
                <w:tab w:val="left" w:pos="1751"/>
              </w:tabs>
              <w:spacing w:line="200" w:lineRule="exact"/>
              <w:ind w:right="-46"/>
              <w:rPr>
                <w:rFonts w:ascii="Century" w:eastAsia="HGS創英角ｺﾞｼｯｸUB" w:hAnsi="Century" w:cs="Times New Roman"/>
                <w:color w:val="000000"/>
                <w:sz w:val="18"/>
                <w:szCs w:val="24"/>
              </w:rPr>
            </w:pPr>
            <w:r w:rsidRPr="00466A66">
              <w:rPr>
                <w:rFonts w:ascii="Century" w:eastAsia="HGS創英角ｺﾞｼｯｸUB" w:hAnsi="Century" w:cs="Times New Roman" w:hint="eastAsia"/>
                <w:color w:val="000000"/>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チェック欄</w:t>
            </w:r>
          </w:p>
        </w:tc>
        <w:tc>
          <w:tcPr>
            <w:tcW w:w="1843" w:type="dxa"/>
            <w:vMerge w:val="restart"/>
            <w:tcBorders>
              <w:top w:val="single" w:sz="12" w:space="0" w:color="auto"/>
              <w:left w:val="sing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具体的な取り組みや工夫した点</w:t>
            </w:r>
          </w:p>
        </w:tc>
      </w:tr>
      <w:tr w:rsidR="002C7515" w:rsidRPr="00466A66" w:rsidTr="000B643C">
        <w:trPr>
          <w:cantSplit/>
          <w:trHeight w:val="1457"/>
        </w:trPr>
        <w:tc>
          <w:tcPr>
            <w:tcW w:w="1764" w:type="dxa"/>
            <w:gridSpan w:val="2"/>
            <w:vMerge/>
            <w:tcBorders>
              <w:left w:val="single" w:sz="12" w:space="0" w:color="auto"/>
              <w:bottom w:val="double" w:sz="4"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p>
        </w:tc>
        <w:tc>
          <w:tcPr>
            <w:tcW w:w="4560" w:type="dxa"/>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p>
        </w:tc>
        <w:tc>
          <w:tcPr>
            <w:tcW w:w="408"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自然系景観</w:t>
            </w:r>
          </w:p>
        </w:tc>
        <w:tc>
          <w:tcPr>
            <w:tcW w:w="408"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歴史系景観</w:t>
            </w:r>
          </w:p>
        </w:tc>
        <w:tc>
          <w:tcPr>
            <w:tcW w:w="435"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都市系景観</w:t>
            </w:r>
          </w:p>
        </w:tc>
        <w:tc>
          <w:tcPr>
            <w:tcW w:w="426"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心象系景観</w:t>
            </w:r>
          </w:p>
        </w:tc>
        <w:tc>
          <w:tcPr>
            <w:tcW w:w="425" w:type="dxa"/>
            <w:vMerge/>
            <w:tcBorders>
              <w:left w:val="single" w:sz="4" w:space="0" w:color="auto"/>
              <w:bottom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color w:val="000000"/>
                <w:szCs w:val="24"/>
              </w:rPr>
            </w:pPr>
          </w:p>
        </w:tc>
        <w:tc>
          <w:tcPr>
            <w:tcW w:w="1843" w:type="dxa"/>
            <w:vMerge/>
            <w:tcBorders>
              <w:left w:val="single" w:sz="4" w:space="0" w:color="auto"/>
              <w:bottom w:val="doub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color w:val="000000"/>
                <w:szCs w:val="24"/>
              </w:rPr>
            </w:pPr>
          </w:p>
        </w:tc>
      </w:tr>
      <w:tr w:rsidR="002C7515" w:rsidRPr="00466A66" w:rsidTr="000B643C">
        <w:trPr>
          <w:cantSplit/>
          <w:trHeight w:val="230"/>
        </w:trPr>
        <w:tc>
          <w:tcPr>
            <w:tcW w:w="10269" w:type="dxa"/>
            <w:gridSpan w:val="10"/>
            <w:tcBorders>
              <w:top w:val="double" w:sz="4" w:space="0" w:color="auto"/>
              <w:left w:val="single" w:sz="12" w:space="0" w:color="auto"/>
              <w:bottom w:val="nil"/>
              <w:right w:val="single" w:sz="12" w:space="0" w:color="auto"/>
            </w:tcBorders>
          </w:tcPr>
          <w:p w:rsidR="002C7515" w:rsidRPr="00466A66" w:rsidRDefault="002C7515" w:rsidP="000B643C">
            <w:pPr>
              <w:spacing w:line="240" w:lineRule="exact"/>
              <w:ind w:right="113"/>
              <w:rPr>
                <w:rFonts w:ascii="HG丸ｺﾞｼｯｸM-PRO" w:eastAsia="HG丸ｺﾞｼｯｸM-PRO" w:hAnsi="Century" w:cs="Times New Roman"/>
                <w:color w:val="000000"/>
                <w:sz w:val="18"/>
                <w:szCs w:val="24"/>
              </w:rPr>
            </w:pPr>
            <w:r>
              <w:rPr>
                <w:rFonts w:ascii="ＭＳ ゴシック" w:eastAsia="ＭＳ ゴシック" w:hAnsi="ＭＳ ゴシック" w:cs="Times New Roman" w:hint="eastAsia"/>
                <w:b/>
                <w:sz w:val="18"/>
                <w:szCs w:val="24"/>
              </w:rPr>
              <w:t xml:space="preserve">第１ </w:t>
            </w:r>
            <w:r w:rsidRPr="00466A66">
              <w:rPr>
                <w:rFonts w:ascii="ＭＳ ゴシック" w:eastAsia="ＭＳ ゴシック" w:hAnsi="ＭＳ ゴシック" w:cs="Times New Roman" w:hint="eastAsia"/>
                <w:b/>
                <w:sz w:val="18"/>
                <w:szCs w:val="24"/>
              </w:rPr>
              <w:t>基本的事項</w:t>
            </w:r>
          </w:p>
        </w:tc>
      </w:tr>
      <w:tr w:rsidR="002C7515" w:rsidRPr="00466A66" w:rsidTr="000B643C">
        <w:trPr>
          <w:cantSplit/>
          <w:trHeight w:val="363"/>
        </w:trPr>
        <w:tc>
          <w:tcPr>
            <w:tcW w:w="204" w:type="dxa"/>
            <w:vMerge w:val="restart"/>
            <w:tcBorders>
              <w:top w:val="nil"/>
              <w:left w:val="single" w:sz="12"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１ </w:t>
            </w:r>
            <w:r w:rsidRPr="00466A66">
              <w:rPr>
                <w:rFonts w:ascii="ＭＳ ゴシック" w:eastAsia="ＭＳ ゴシック" w:hAnsi="ＭＳ ゴシック" w:cs="Times New Roman" w:hint="eastAsia"/>
                <w:b/>
                <w:sz w:val="18"/>
                <w:szCs w:val="24"/>
              </w:rPr>
              <w:t>地域の特性への配慮</w:t>
            </w:r>
          </w:p>
        </w:tc>
        <w:tc>
          <w:tcPr>
            <w:tcW w:w="4560" w:type="dxa"/>
            <w:tcBorders>
              <w:top w:val="single" w:sz="4" w:space="0" w:color="auto"/>
              <w:left w:val="double" w:sz="4" w:space="0" w:color="auto"/>
              <w:bottom w:val="single" w:sz="4" w:space="0" w:color="auto"/>
              <w:right w:val="single" w:sz="4" w:space="0" w:color="auto"/>
            </w:tcBorders>
          </w:tcPr>
          <w:p w:rsidR="002C7515" w:rsidRPr="00466A66" w:rsidRDefault="002C7515" w:rsidP="000B643C">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466A66">
              <w:rPr>
                <w:rFonts w:ascii="HG丸ｺﾞｼｯｸM-PRO" w:eastAsia="HG丸ｺﾞｼｯｸM-PRO" w:hAnsi="Century" w:cs="Times New Roman" w:hint="eastAsia"/>
                <w:sz w:val="20"/>
                <w:szCs w:val="24"/>
              </w:rPr>
              <w:t>地域の特性を考慮し、その</w:t>
            </w:r>
            <w:r>
              <w:rPr>
                <w:rFonts w:ascii="HG丸ｺﾞｼｯｸM-PRO" w:eastAsia="HG丸ｺﾞｼｯｸM-PRO" w:hAnsi="Century" w:cs="Times New Roman" w:hint="eastAsia"/>
                <w:sz w:val="20"/>
                <w:szCs w:val="24"/>
              </w:rPr>
              <w:t>地域の</w:t>
            </w:r>
            <w:r w:rsidRPr="00466A66">
              <w:rPr>
                <w:rFonts w:ascii="HG丸ｺﾞｼｯｸM-PRO" w:eastAsia="HG丸ｺﾞｼｯｸM-PRO" w:hAnsi="Century" w:cs="Times New Roman" w:hint="eastAsia"/>
                <w:sz w:val="20"/>
                <w:szCs w:val="24"/>
              </w:rPr>
              <w:t>基調となる景観と調和させること。</w:t>
            </w:r>
          </w:p>
        </w:tc>
        <w:tc>
          <w:tcPr>
            <w:tcW w:w="408" w:type="dxa"/>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08" w:type="dxa"/>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35" w:type="dxa"/>
            <w:gridSpan w:val="2"/>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6" w:type="dxa"/>
            <w:tcBorders>
              <w:top w:val="single" w:sz="4" w:space="0" w:color="auto"/>
              <w:left w:val="single" w:sz="4" w:space="0" w:color="auto"/>
              <w:bottom w:val="single" w:sz="4" w:space="0" w:color="auto"/>
              <w:right w:val="single" w:sz="12" w:space="0" w:color="auto"/>
            </w:tcBorders>
            <w:vAlign w:val="center"/>
          </w:tcPr>
          <w:p w:rsidR="002C7515" w:rsidRPr="00466A66" w:rsidRDefault="002C7515" w:rsidP="000B643C">
            <w:pPr>
              <w:spacing w:line="240" w:lineRule="exact"/>
              <w:ind w:right="113"/>
              <w:jc w:val="center"/>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p>
        </w:tc>
        <w:tc>
          <w:tcPr>
            <w:tcW w:w="1843" w:type="dxa"/>
            <w:tcBorders>
              <w:top w:val="single" w:sz="4" w:space="0" w:color="auto"/>
              <w:left w:val="single" w:sz="12" w:space="0" w:color="auto"/>
              <w:bottom w:val="single" w:sz="4" w:space="0" w:color="auto"/>
              <w:right w:val="single" w:sz="12"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p>
        </w:tc>
      </w:tr>
      <w:tr w:rsidR="002C7515" w:rsidRPr="00466A66" w:rsidTr="000B643C">
        <w:trPr>
          <w:cantSplit/>
          <w:trHeight w:val="1130"/>
        </w:trPr>
        <w:tc>
          <w:tcPr>
            <w:tcW w:w="204" w:type="dxa"/>
            <w:vMerge/>
            <w:tcBorders>
              <w:top w:val="nil"/>
              <w:left w:val="single" w:sz="12"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２ </w:t>
            </w:r>
            <w:r w:rsidRPr="00466A66">
              <w:rPr>
                <w:rFonts w:ascii="ＭＳ ゴシック" w:eastAsia="ＭＳ ゴシック" w:hAnsi="ＭＳ ゴシック" w:cs="Times New Roman" w:hint="eastAsia"/>
                <w:b/>
                <w:sz w:val="18"/>
                <w:szCs w:val="24"/>
              </w:rPr>
              <w:t>既存施策への配慮</w:t>
            </w:r>
          </w:p>
        </w:tc>
        <w:tc>
          <w:tcPr>
            <w:tcW w:w="4560" w:type="dxa"/>
            <w:tcBorders>
              <w:top w:val="single" w:sz="4" w:space="0" w:color="auto"/>
              <w:left w:val="double" w:sz="4" w:space="0" w:color="auto"/>
              <w:bottom w:val="single" w:sz="4" w:space="0" w:color="auto"/>
              <w:right w:val="single" w:sz="4" w:space="0" w:color="auto"/>
            </w:tcBorders>
          </w:tcPr>
          <w:p w:rsidR="002C7515" w:rsidRPr="00466A66" w:rsidRDefault="002C7515" w:rsidP="000B643C">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466A66">
              <w:rPr>
                <w:rFonts w:ascii="HG丸ｺﾞｼｯｸM-PRO" w:eastAsia="HG丸ｺﾞｼｯｸM-PRO" w:hAnsi="Century" w:cs="Times New Roman" w:hint="eastAsia"/>
                <w:sz w:val="20"/>
                <w:szCs w:val="24"/>
              </w:rPr>
              <w:t>届出対象行為を行う土地について、景観法（平成１６年法律第１１０号）、自然公園法（昭和32年法律第161号）、都市計画法（昭和43年法律第100号）等に基づく施策又は県若しくは市が定める景観形成に関する条例、要綱等に基づく施策がある場合は、それらの施策との整合性に配慮すること。</w:t>
            </w:r>
          </w:p>
        </w:tc>
        <w:tc>
          <w:tcPr>
            <w:tcW w:w="408" w:type="dxa"/>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08" w:type="dxa"/>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35" w:type="dxa"/>
            <w:gridSpan w:val="2"/>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6" w:type="dxa"/>
            <w:tcBorders>
              <w:top w:val="single" w:sz="4" w:space="0" w:color="auto"/>
              <w:left w:val="single" w:sz="4" w:space="0" w:color="auto"/>
              <w:bottom w:val="single" w:sz="4" w:space="0" w:color="auto"/>
              <w:right w:val="single" w:sz="12"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p>
        </w:tc>
        <w:tc>
          <w:tcPr>
            <w:tcW w:w="1843" w:type="dxa"/>
            <w:tcBorders>
              <w:top w:val="single" w:sz="4" w:space="0" w:color="auto"/>
              <w:left w:val="single" w:sz="12" w:space="0" w:color="auto"/>
              <w:bottom w:val="single" w:sz="4" w:space="0" w:color="auto"/>
              <w:right w:val="single" w:sz="12"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p>
        </w:tc>
      </w:tr>
      <w:tr w:rsidR="002C7515" w:rsidRPr="00466A66" w:rsidTr="000B643C">
        <w:trPr>
          <w:cantSplit/>
          <w:trHeight w:val="771"/>
        </w:trPr>
        <w:tc>
          <w:tcPr>
            <w:tcW w:w="204" w:type="dxa"/>
            <w:vMerge/>
            <w:tcBorders>
              <w:top w:val="nil"/>
              <w:left w:val="single" w:sz="12" w:space="0" w:color="auto"/>
              <w:bottom w:val="nil"/>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３ </w:t>
            </w:r>
            <w:r w:rsidRPr="00466A66">
              <w:rPr>
                <w:rFonts w:ascii="ＭＳ ゴシック" w:eastAsia="ＭＳ ゴシック" w:hAnsi="ＭＳ ゴシック" w:cs="Times New Roman" w:hint="eastAsia"/>
                <w:b/>
                <w:sz w:val="18"/>
                <w:szCs w:val="24"/>
              </w:rPr>
              <w:t>視点と視対象の関係性への配慮</w:t>
            </w:r>
          </w:p>
        </w:tc>
        <w:tc>
          <w:tcPr>
            <w:tcW w:w="4560" w:type="dxa"/>
            <w:tcBorders>
              <w:top w:val="single" w:sz="4" w:space="0" w:color="auto"/>
              <w:left w:val="double" w:sz="4" w:space="0" w:color="auto"/>
              <w:bottom w:val="single" w:sz="4" w:space="0" w:color="auto"/>
              <w:right w:val="single" w:sz="4" w:space="0" w:color="auto"/>
            </w:tcBorders>
          </w:tcPr>
          <w:p w:rsidR="002C7515" w:rsidRPr="00466A66" w:rsidRDefault="002C7515" w:rsidP="000B643C">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466A66">
              <w:rPr>
                <w:rFonts w:ascii="HG丸ｺﾞｼｯｸM-PRO" w:eastAsia="HG丸ｺﾞｼｯｸM-PRO" w:hAnsi="Century" w:cs="Times New Roman" w:hint="eastAsia"/>
                <w:sz w:val="20"/>
                <w:szCs w:val="24"/>
              </w:rPr>
              <w:t>見る位置（視点場）と見られる対象（視対象）との関係を考慮した景観形成に努めること。</w:t>
            </w:r>
          </w:p>
        </w:tc>
        <w:tc>
          <w:tcPr>
            <w:tcW w:w="408" w:type="dxa"/>
            <w:tcBorders>
              <w:top w:val="nil"/>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08" w:type="dxa"/>
            <w:tcBorders>
              <w:top w:val="nil"/>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35" w:type="dxa"/>
            <w:gridSpan w:val="2"/>
            <w:tcBorders>
              <w:top w:val="nil"/>
              <w:left w:val="single" w:sz="4" w:space="0" w:color="auto"/>
              <w:bottom w:val="single" w:sz="4" w:space="0" w:color="auto"/>
              <w:right w:val="single" w:sz="4"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6" w:type="dxa"/>
            <w:tcBorders>
              <w:top w:val="nil"/>
              <w:left w:val="single" w:sz="4" w:space="0" w:color="auto"/>
              <w:bottom w:val="single" w:sz="4" w:space="0" w:color="auto"/>
              <w:right w:val="single" w:sz="12"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r w:rsidRPr="00466A66">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4" w:space="0" w:color="auto"/>
              <w:right w:val="single" w:sz="12"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p>
        </w:tc>
        <w:tc>
          <w:tcPr>
            <w:tcW w:w="1843" w:type="dxa"/>
            <w:tcBorders>
              <w:top w:val="nil"/>
              <w:left w:val="single" w:sz="12" w:space="0" w:color="auto"/>
              <w:bottom w:val="single" w:sz="4" w:space="0" w:color="auto"/>
              <w:right w:val="single" w:sz="12" w:space="0" w:color="auto"/>
            </w:tcBorders>
            <w:vAlign w:val="center"/>
          </w:tcPr>
          <w:p w:rsidR="002C7515" w:rsidRPr="00466A66" w:rsidRDefault="002C7515" w:rsidP="000B643C">
            <w:pPr>
              <w:spacing w:line="240" w:lineRule="exact"/>
              <w:ind w:right="113"/>
              <w:rPr>
                <w:rFonts w:ascii="HG丸ｺﾞｼｯｸM-PRO" w:eastAsia="HG丸ｺﾞｼｯｸM-PRO" w:hAnsi="Century" w:cs="Times New Roman"/>
                <w:sz w:val="18"/>
                <w:szCs w:val="24"/>
              </w:rPr>
            </w:pPr>
          </w:p>
        </w:tc>
      </w:tr>
      <w:tr w:rsidR="002C7515" w:rsidRPr="00466A66" w:rsidTr="000B643C">
        <w:trPr>
          <w:cantSplit/>
          <w:trHeight w:val="5201"/>
        </w:trPr>
        <w:tc>
          <w:tcPr>
            <w:tcW w:w="10269" w:type="dxa"/>
            <w:gridSpan w:val="10"/>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right="113"/>
              <w:rPr>
                <w:rFonts w:ascii="Century" w:eastAsia="HGS創英角ｺﾞｼｯｸUB" w:hAnsi="Century" w:cs="Times New Roman"/>
                <w:szCs w:val="24"/>
              </w:rPr>
            </w:pPr>
            <w:r w:rsidRPr="00466A66">
              <w:rPr>
                <w:rFonts w:ascii="Century" w:eastAsia="HGS創英角ｺﾞｼｯｸUB" w:hAnsi="Century" w:cs="Times New Roman" w:hint="eastAsia"/>
                <w:szCs w:val="24"/>
              </w:rPr>
              <w:t>取り組みのなかで特筆すべき点：</w:t>
            </w: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tc>
      </w:tr>
    </w:tbl>
    <w:p w:rsidR="002C7515" w:rsidRDefault="002C7515" w:rsidP="002C7515">
      <w:pPr>
        <w:jc w:val="left"/>
        <w:rPr>
          <w:rFonts w:ascii="Century" w:eastAsia="ＭＳ 明朝" w:hAnsi="Century" w:cs="Times New Roman"/>
          <w:szCs w:val="24"/>
        </w:rPr>
      </w:pPr>
    </w:p>
    <w:p w:rsidR="002C7515" w:rsidRPr="00466A66" w:rsidRDefault="002C7515" w:rsidP="002C7515">
      <w:pPr>
        <w:jc w:val="left"/>
        <w:rPr>
          <w:rFonts w:ascii="Century" w:eastAsia="ＭＳ 明朝" w:hAnsi="Century" w:cs="Times New Roman"/>
          <w:szCs w:val="24"/>
        </w:rPr>
      </w:pPr>
    </w:p>
    <w:tbl>
      <w:tblPr>
        <w:tblW w:w="102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8"/>
        <w:gridCol w:w="1275"/>
        <w:gridCol w:w="1556"/>
        <w:gridCol w:w="3534"/>
        <w:gridCol w:w="14"/>
        <w:gridCol w:w="427"/>
        <w:gridCol w:w="9"/>
        <w:gridCol w:w="436"/>
        <w:gridCol w:w="417"/>
        <w:gridCol w:w="418"/>
        <w:gridCol w:w="425"/>
        <w:gridCol w:w="1491"/>
      </w:tblGrid>
      <w:tr w:rsidR="002C7515" w:rsidRPr="00466A66" w:rsidTr="000B643C">
        <w:trPr>
          <w:cantSplit/>
          <w:trHeight w:val="450"/>
        </w:trPr>
        <w:tc>
          <w:tcPr>
            <w:tcW w:w="1473" w:type="dxa"/>
            <w:gridSpan w:val="2"/>
            <w:vMerge w:val="restart"/>
            <w:tcBorders>
              <w:top w:val="single" w:sz="12" w:space="0" w:color="auto"/>
              <w:left w:val="single" w:sz="12"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6" w:type="dxa"/>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34" w:type="dxa"/>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721" w:type="dxa"/>
            <w:gridSpan w:val="6"/>
            <w:tcBorders>
              <w:top w:val="single" w:sz="12" w:space="0" w:color="auto"/>
              <w:left w:val="single" w:sz="4" w:space="0" w:color="auto"/>
              <w:bottom w:val="single" w:sz="4" w:space="0" w:color="auto"/>
              <w:right w:val="single" w:sz="4" w:space="0" w:color="auto"/>
            </w:tcBorders>
            <w:vAlign w:val="center"/>
          </w:tcPr>
          <w:p w:rsidR="002C7515" w:rsidRPr="00466A66" w:rsidRDefault="002C7515" w:rsidP="000B643C">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491" w:type="dxa"/>
            <w:vMerge w:val="restart"/>
            <w:tcBorders>
              <w:top w:val="single" w:sz="12" w:space="0" w:color="auto"/>
              <w:left w:val="sing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2C7515" w:rsidRPr="00466A66" w:rsidTr="000B643C">
        <w:trPr>
          <w:cantSplit/>
          <w:trHeight w:val="1482"/>
        </w:trPr>
        <w:tc>
          <w:tcPr>
            <w:tcW w:w="1473" w:type="dxa"/>
            <w:gridSpan w:val="2"/>
            <w:vMerge/>
            <w:tcBorders>
              <w:left w:val="single" w:sz="12" w:space="0" w:color="auto"/>
              <w:bottom w:val="double" w:sz="4"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556" w:type="dxa"/>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3534" w:type="dxa"/>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c>
          <w:tcPr>
            <w:tcW w:w="441"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45"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417"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418"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5" w:type="dxa"/>
            <w:vMerge/>
            <w:tcBorders>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491" w:type="dxa"/>
            <w:vMerge/>
            <w:tcBorders>
              <w:left w:val="single" w:sz="4" w:space="0" w:color="auto"/>
              <w:bottom w:val="doub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r>
      <w:tr w:rsidR="002C7515" w:rsidRPr="00466A66" w:rsidTr="000B643C">
        <w:trPr>
          <w:cantSplit/>
          <w:trHeight w:val="150"/>
        </w:trPr>
        <w:tc>
          <w:tcPr>
            <w:tcW w:w="10200" w:type="dxa"/>
            <w:gridSpan w:val="12"/>
            <w:tcBorders>
              <w:left w:val="single" w:sz="12" w:space="0" w:color="auto"/>
              <w:bottom w:val="nil"/>
              <w:right w:val="single" w:sz="12" w:space="0" w:color="auto"/>
            </w:tcBorders>
          </w:tcPr>
          <w:p w:rsidR="002C7515" w:rsidRPr="00466A66" w:rsidRDefault="002C7515" w:rsidP="000B643C">
            <w:pPr>
              <w:spacing w:line="240" w:lineRule="exact"/>
              <w:ind w:left="410" w:right="113" w:hanging="410"/>
              <w:rPr>
                <w:rFonts w:ascii="Century" w:eastAsia="ＭＳ ゴシック" w:hAnsi="Century" w:cs="Times New Roman"/>
                <w:sz w:val="18"/>
                <w:szCs w:val="24"/>
              </w:rPr>
            </w:pPr>
            <w:r>
              <w:rPr>
                <w:rFonts w:ascii="ＭＳ ゴシック" w:eastAsia="ＭＳ ゴシック" w:hAnsi="ＭＳ ゴシック" w:cs="Times New Roman" w:hint="eastAsia"/>
                <w:b/>
                <w:sz w:val="18"/>
                <w:szCs w:val="24"/>
              </w:rPr>
              <w:t xml:space="preserve">第３ </w:t>
            </w:r>
            <w:r w:rsidRPr="00466A66">
              <w:rPr>
                <w:rFonts w:ascii="ＭＳ ゴシック" w:eastAsia="ＭＳ ゴシック" w:hAnsi="ＭＳ ゴシック" w:cs="Times New Roman" w:hint="eastAsia"/>
                <w:b/>
                <w:sz w:val="18"/>
                <w:szCs w:val="24"/>
              </w:rPr>
              <w:t>届出対象行為（工作物に限る。）の新設、増築、改築若しくは移転、外観を変更することとなる修繕若しくは模様替又は色彩の変更</w:t>
            </w:r>
          </w:p>
        </w:tc>
      </w:tr>
      <w:tr w:rsidR="002C7515" w:rsidRPr="00466A66" w:rsidTr="000B643C">
        <w:trPr>
          <w:cantSplit/>
          <w:trHeight w:val="497"/>
        </w:trPr>
        <w:tc>
          <w:tcPr>
            <w:tcW w:w="198" w:type="dxa"/>
            <w:vMerge w:val="restart"/>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val="restart"/>
            <w:tcBorders>
              <w:right w:val="double" w:sz="4" w:space="0" w:color="auto"/>
            </w:tcBorders>
          </w:tcPr>
          <w:p w:rsidR="002C7515" w:rsidRPr="00466A66" w:rsidRDefault="002C7515" w:rsidP="000B643C">
            <w:pPr>
              <w:spacing w:line="240" w:lineRule="exact"/>
              <w:ind w:left="410" w:hanging="4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１ </w:t>
            </w:r>
            <w:r w:rsidRPr="00466A66">
              <w:rPr>
                <w:rFonts w:ascii="ＭＳ ゴシック" w:eastAsia="ＭＳ ゴシック" w:hAnsi="ＭＳ ゴシック" w:cs="Times New Roman" w:hint="eastAsia"/>
                <w:b/>
                <w:sz w:val="18"/>
                <w:szCs w:val="24"/>
              </w:rPr>
              <w:t>配置等</w:t>
            </w:r>
          </w:p>
        </w:tc>
        <w:tc>
          <w:tcPr>
            <w:tcW w:w="1556" w:type="dxa"/>
            <w:vMerge w:val="restart"/>
            <w:tcBorders>
              <w:left w:val="double" w:sz="4" w:space="0" w:color="auto"/>
              <w:right w:val="single" w:sz="12" w:space="0" w:color="auto"/>
            </w:tcBorders>
          </w:tcPr>
          <w:p w:rsidR="002C7515" w:rsidRPr="00466A66" w:rsidRDefault="002C7515" w:rsidP="000B643C">
            <w:pPr>
              <w:spacing w:line="240" w:lineRule="exact"/>
              <w:ind w:left="2" w:hanging="2"/>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(1)眺望への配慮</w:t>
            </w:r>
          </w:p>
          <w:p w:rsidR="002C7515" w:rsidRPr="00466A66" w:rsidRDefault="002C7515" w:rsidP="000B643C">
            <w:pPr>
              <w:spacing w:line="240" w:lineRule="exact"/>
              <w:ind w:hanging="2"/>
              <w:rPr>
                <w:rFonts w:ascii="Century" w:eastAsia="ＭＳ ゴシック" w:hAnsi="Century" w:cs="Times New Roman"/>
                <w:sz w:val="20"/>
                <w:szCs w:val="24"/>
              </w:rPr>
            </w:pPr>
            <w:r w:rsidRPr="00466A66">
              <w:rPr>
                <w:rFonts w:ascii="HG丸ｺﾞｼｯｸM-PRO" w:eastAsia="HG丸ｺﾞｼｯｸM-PRO" w:hAnsi="Century" w:cs="Times New Roman" w:hint="eastAsia"/>
                <w:sz w:val="20"/>
                <w:szCs w:val="24"/>
              </w:rPr>
              <w:t>地域の主要な眺望点からの眺望を妨げない位置及び規模とすること。</w:t>
            </w:r>
          </w:p>
        </w:tc>
        <w:tc>
          <w:tcPr>
            <w:tcW w:w="3548" w:type="dxa"/>
            <w:gridSpan w:val="2"/>
            <w:tcBorders>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・自然系景観のなかにおいては、主要な眺望点からの眺望を基準として、位置や規模を検討しているか。</w:t>
            </w:r>
          </w:p>
        </w:tc>
        <w:tc>
          <w:tcPr>
            <w:tcW w:w="436" w:type="dxa"/>
            <w:gridSpan w:val="2"/>
            <w:tcBorders>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36"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7"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8" w:type="dxa"/>
            <w:tcBorders>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445"/>
        </w:trPr>
        <w:tc>
          <w:tcPr>
            <w:tcW w:w="198"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tcBorders>
              <w:left w:val="doub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48" w:type="dxa"/>
            <w:gridSpan w:val="2"/>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・市街地では道路、公園、広場等を眺望点とした街並みの見え方を基準として、位置や規模を検討しているか。</w:t>
            </w:r>
          </w:p>
        </w:tc>
        <w:tc>
          <w:tcPr>
            <w:tcW w:w="436"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36"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7"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8"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118"/>
        </w:trPr>
        <w:tc>
          <w:tcPr>
            <w:tcW w:w="198"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tcBorders>
              <w:left w:val="double" w:sz="4" w:space="0" w:color="auto"/>
              <w:bottom w:val="dotted"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48" w:type="dxa"/>
            <w:gridSpan w:val="2"/>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・眺望に配慮して位置の工夫や規模を抑える検討をしているか。</w:t>
            </w:r>
          </w:p>
        </w:tc>
        <w:tc>
          <w:tcPr>
            <w:tcW w:w="436"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36"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7"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8"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723"/>
        </w:trPr>
        <w:tc>
          <w:tcPr>
            <w:tcW w:w="198"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val="restart"/>
            <w:tcBorders>
              <w:top w:val="single" w:sz="4" w:space="0" w:color="auto"/>
              <w:left w:val="double" w:sz="4" w:space="0" w:color="auto"/>
              <w:right w:val="single" w:sz="12" w:space="0" w:color="auto"/>
            </w:tcBorders>
          </w:tcPr>
          <w:p w:rsidR="002C7515" w:rsidRPr="00466A66" w:rsidRDefault="002C7515" w:rsidP="000B643C">
            <w:pPr>
              <w:spacing w:line="240" w:lineRule="exact"/>
              <w:ind w:left="2" w:right="-3" w:hanging="2"/>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(2)稜線への配慮</w:t>
            </w:r>
          </w:p>
          <w:p w:rsidR="002C7515" w:rsidRPr="00466A66" w:rsidRDefault="002C7515" w:rsidP="000B643C">
            <w:pPr>
              <w:spacing w:line="240" w:lineRule="exact"/>
              <w:ind w:right="-6"/>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山</w:t>
            </w:r>
            <w:r w:rsidRPr="00466A66">
              <w:rPr>
                <w:rFonts w:ascii="HG丸ｺﾞｼｯｸM-PRO" w:eastAsia="HG丸ｺﾞｼｯｸM-PRO" w:hAnsi="Century" w:cs="Times New Roman"/>
                <w:sz w:val="20"/>
                <w:szCs w:val="24"/>
              </w:rPr>
              <w:ruby>
                <w:rubyPr>
                  <w:rubyAlign w:val="distributeSpace"/>
                  <w:hps w:val="9"/>
                  <w:hpsRaise w:val="16"/>
                  <w:hpsBaseText w:val="20"/>
                  <w:lid w:val="ja-JP"/>
                </w:rubyPr>
                <w:rt>
                  <w:r w:rsidR="002C7515" w:rsidRPr="00466A66">
                    <w:rPr>
                      <w:rFonts w:ascii="HG丸ｺﾞｼｯｸM-PRO" w:eastAsia="HG丸ｺﾞｼｯｸM-PRO" w:hAnsi="Century" w:cs="Times New Roman" w:hint="eastAsia"/>
                      <w:sz w:val="20"/>
                      <w:szCs w:val="24"/>
                    </w:rPr>
                    <w:t>りょう</w:t>
                  </w:r>
                </w:rt>
                <w:rubyBase>
                  <w:r w:rsidR="002C7515" w:rsidRPr="00466A66">
                    <w:rPr>
                      <w:rFonts w:ascii="HG丸ｺﾞｼｯｸM-PRO" w:eastAsia="HG丸ｺﾞｼｯｸM-PRO" w:hAnsi="Century" w:cs="Times New Roman" w:hint="eastAsia"/>
                      <w:sz w:val="20"/>
                      <w:szCs w:val="24"/>
                    </w:rPr>
                    <w:t>稜</w:t>
                  </w:r>
                </w:rubyBase>
              </w:ruby>
            </w:r>
            <w:r w:rsidRPr="00466A66">
              <w:rPr>
                <w:rFonts w:ascii="HG丸ｺﾞｼｯｸM-PRO" w:eastAsia="HG丸ｺﾞｼｯｸM-PRO" w:hAnsi="Century" w:cs="Times New Roman" w:hint="eastAsia"/>
                <w:sz w:val="20"/>
                <w:szCs w:val="24"/>
              </w:rPr>
              <w:t>の近傍にあっては、</w:t>
            </w:r>
            <w:r w:rsidRPr="00466A66">
              <w:rPr>
                <w:rFonts w:ascii="HG丸ｺﾞｼｯｸM-PRO" w:eastAsia="HG丸ｺﾞｼｯｸM-PRO" w:hAnsi="Century" w:cs="Times New Roman"/>
                <w:sz w:val="20"/>
                <w:szCs w:val="24"/>
              </w:rPr>
              <w:ruby>
                <w:rubyPr>
                  <w:rubyAlign w:val="distributeSpace"/>
                  <w:hps w:val="10"/>
                  <w:hpsRaise w:val="18"/>
                  <w:hpsBaseText w:val="20"/>
                  <w:lid w:val="ja-JP"/>
                </w:rubyPr>
                <w:rt>
                  <w:r w:rsidR="002C7515" w:rsidRPr="00466A66">
                    <w:rPr>
                      <w:rFonts w:ascii="HG丸ｺﾞｼｯｸM-PRO" w:eastAsia="HG丸ｺﾞｼｯｸM-PRO" w:hAnsi="Century" w:cs="Times New Roman" w:hint="eastAsia"/>
                      <w:sz w:val="10"/>
                      <w:szCs w:val="24"/>
                    </w:rPr>
                    <w:t>りょう</w:t>
                  </w:r>
                </w:rt>
                <w:rubyBase>
                  <w:r w:rsidR="002C7515" w:rsidRPr="00466A66">
                    <w:rPr>
                      <w:rFonts w:ascii="HG丸ｺﾞｼｯｸM-PRO" w:eastAsia="HG丸ｺﾞｼｯｸM-PRO" w:hAnsi="Century" w:cs="Times New Roman" w:hint="eastAsia"/>
                      <w:sz w:val="20"/>
                      <w:szCs w:val="24"/>
                    </w:rPr>
                    <w:t>稜</w:t>
                  </w:r>
                </w:rubyBase>
              </w:ruby>
            </w:r>
            <w:r w:rsidRPr="00466A66">
              <w:rPr>
                <w:rFonts w:ascii="HG丸ｺﾞｼｯｸM-PRO" w:eastAsia="HG丸ｺﾞｼｯｸM-PRO" w:hAnsi="Century" w:cs="Times New Roman" w:hint="eastAsia"/>
                <w:sz w:val="20"/>
                <w:szCs w:val="24"/>
              </w:rPr>
              <w:t>線を遮らない位置及び規模とすること。</w:t>
            </w:r>
          </w:p>
        </w:tc>
        <w:tc>
          <w:tcPr>
            <w:tcW w:w="3548" w:type="dxa"/>
            <w:gridSpan w:val="2"/>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・長大な幅や壁面を有する工作物は、その位置を工夫し、周辺樹林等を残すなどにより、稜線を分断しないよう配慮しているか。</w:t>
            </w:r>
          </w:p>
        </w:tc>
        <w:tc>
          <w:tcPr>
            <w:tcW w:w="436"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36"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7"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8" w:type="dxa"/>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819"/>
        </w:trPr>
        <w:tc>
          <w:tcPr>
            <w:tcW w:w="198"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tcBorders>
              <w:left w:val="double" w:sz="4" w:space="0" w:color="auto"/>
              <w:bottom w:val="sing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48" w:type="dxa"/>
            <w:gridSpan w:val="2"/>
            <w:tcBorders>
              <w:top w:val="dotted" w:sz="4" w:space="0" w:color="auto"/>
              <w:left w:val="double" w:sz="4" w:space="0" w:color="auto"/>
              <w:bottom w:val="single"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・工作物の位置について稜線への配慮が難しい場合は、工作物の分割による小型化、外観デザインの稜線との調和等に配慮しているか。</w:t>
            </w:r>
          </w:p>
        </w:tc>
        <w:tc>
          <w:tcPr>
            <w:tcW w:w="436" w:type="dxa"/>
            <w:gridSpan w:val="2"/>
            <w:tcBorders>
              <w:top w:val="dotted" w:sz="4" w:space="0" w:color="auto"/>
              <w:left w:val="single" w:sz="4" w:space="0" w:color="auto"/>
              <w:bottom w:val="single"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36" w:type="dxa"/>
            <w:tcBorders>
              <w:top w:val="dotted" w:sz="4" w:space="0" w:color="auto"/>
              <w:left w:val="single" w:sz="4" w:space="0" w:color="auto"/>
              <w:bottom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7" w:type="dxa"/>
            <w:tcBorders>
              <w:top w:val="dotted" w:sz="4" w:space="0" w:color="auto"/>
              <w:left w:val="single" w:sz="4" w:space="0" w:color="auto"/>
              <w:bottom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8" w:type="dxa"/>
            <w:tcBorders>
              <w:top w:val="dotted" w:sz="4" w:space="0" w:color="auto"/>
              <w:left w:val="single" w:sz="4" w:space="0" w:color="auto"/>
              <w:bottom w:val="single"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left w:val="single" w:sz="12" w:space="0" w:color="auto"/>
              <w:bottom w:val="single"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1374"/>
        </w:trPr>
        <w:tc>
          <w:tcPr>
            <w:tcW w:w="198"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tcBorders>
              <w:top w:val="dotted" w:sz="4" w:space="0" w:color="auto"/>
              <w:left w:val="double" w:sz="4" w:space="0" w:color="auto"/>
              <w:bottom w:val="single" w:sz="4" w:space="0" w:color="auto"/>
              <w:right w:val="single" w:sz="12" w:space="0" w:color="auto"/>
            </w:tcBorders>
          </w:tcPr>
          <w:p w:rsidR="002C7515" w:rsidRPr="00466A66" w:rsidRDefault="002C7515" w:rsidP="000B643C">
            <w:pPr>
              <w:spacing w:line="240" w:lineRule="exact"/>
              <w:ind w:left="2" w:hanging="2"/>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(3)歩行者空間等への配慮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道路、河川等公共的な空間に接する部分は、歩行者等に対する圧迫感、威圧感等を緩和するような位置及び規模とすること。</w:t>
            </w:r>
          </w:p>
        </w:tc>
        <w:tc>
          <w:tcPr>
            <w:tcW w:w="3548" w:type="dxa"/>
            <w:gridSpan w:val="2"/>
            <w:tcBorders>
              <w:top w:val="single" w:sz="4" w:space="0" w:color="auto"/>
              <w:left w:val="double" w:sz="4" w:space="0" w:color="auto"/>
              <w:bottom w:val="single"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・歩行者空間に対して、後退距離を確保するとともに、接道部分の緑化や敷地における歩行者空間との一体化に配慮しているか。</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36" w:type="dxa"/>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7" w:type="dxa"/>
            <w:tcBorders>
              <w:top w:val="single" w:sz="4" w:space="0" w:color="auto"/>
              <w:left w:val="single" w:sz="4" w:space="0" w:color="auto"/>
              <w:bottom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8" w:type="dxa"/>
            <w:tcBorders>
              <w:top w:val="single" w:sz="4" w:space="0" w:color="auto"/>
              <w:left w:val="single" w:sz="4" w:space="0" w:color="auto"/>
              <w:bottom w:val="single"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tcBorders>
              <w:top w:val="single" w:sz="4" w:space="0" w:color="auto"/>
              <w:left w:val="single" w:sz="12" w:space="0" w:color="auto"/>
              <w:bottom w:val="single"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245"/>
        </w:trPr>
        <w:tc>
          <w:tcPr>
            <w:tcW w:w="198"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val="restart"/>
            <w:tcBorders>
              <w:top w:val="single" w:sz="4" w:space="0" w:color="auto"/>
              <w:left w:val="double" w:sz="4" w:space="0" w:color="auto"/>
              <w:right w:val="single" w:sz="12" w:space="0" w:color="auto"/>
            </w:tcBorders>
          </w:tcPr>
          <w:p w:rsidR="002C7515" w:rsidRPr="00466A66" w:rsidRDefault="002C7515" w:rsidP="000B643C">
            <w:pPr>
              <w:tabs>
                <w:tab w:val="left" w:pos="2114"/>
              </w:tabs>
              <w:spacing w:line="240" w:lineRule="exact"/>
              <w:ind w:left="2" w:hanging="2"/>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(4)歴史性への配慮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歴史的な建造物等に近接する場合は、歴史的景観の保全に配慮した位置及び規模とすること。</w:t>
            </w:r>
          </w:p>
        </w:tc>
        <w:tc>
          <w:tcPr>
            <w:tcW w:w="3548" w:type="dxa"/>
            <w:gridSpan w:val="2"/>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right="-31"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・道路等の公共空間から離し、周囲の景観との不調和にならないように配慮しているか。</w:t>
            </w:r>
          </w:p>
        </w:tc>
        <w:tc>
          <w:tcPr>
            <w:tcW w:w="436"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36"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7"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rPr>
                <w:rFonts w:ascii="ＭＳ ゴシック" w:eastAsia="ＭＳ ゴシック" w:hAnsi="ＭＳ ゴシック" w:cs="Times New Roman"/>
                <w:sz w:val="18"/>
                <w:szCs w:val="24"/>
              </w:rPr>
            </w:pPr>
          </w:p>
        </w:tc>
        <w:tc>
          <w:tcPr>
            <w:tcW w:w="418" w:type="dxa"/>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1005"/>
        </w:trPr>
        <w:tc>
          <w:tcPr>
            <w:tcW w:w="198" w:type="dxa"/>
            <w:vMerge/>
            <w:tcBorders>
              <w:left w:val="single" w:sz="12" w:space="0" w:color="auto"/>
              <w:bottom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5" w:type="dxa"/>
            <w:vMerge/>
            <w:tcBorders>
              <w:bottom w:val="single" w:sz="12" w:space="0" w:color="auto"/>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tcBorders>
              <w:left w:val="double" w:sz="4" w:space="0" w:color="auto"/>
              <w:bottom w:val="single" w:sz="12"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48" w:type="dxa"/>
            <w:gridSpan w:val="2"/>
            <w:tcBorders>
              <w:top w:val="dotted" w:sz="4" w:space="0" w:color="auto"/>
              <w:left w:val="double" w:sz="4" w:space="0" w:color="auto"/>
              <w:bottom w:val="single" w:sz="12" w:space="0" w:color="auto"/>
              <w:right w:val="single" w:sz="4" w:space="0" w:color="auto"/>
            </w:tcBorders>
          </w:tcPr>
          <w:p w:rsidR="002C7515" w:rsidRPr="00466A66" w:rsidRDefault="002C7515" w:rsidP="000B643C">
            <w:pPr>
              <w:spacing w:line="240" w:lineRule="exact"/>
              <w:ind w:left="197" w:right="-31"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・歴史的建造物等がつくる街並みの連続性に合わせた位置や規模に配慮するとともに、これに調和した色調とするなど、歴史的雰囲気を大切にしているか。</w:t>
            </w:r>
          </w:p>
        </w:tc>
        <w:tc>
          <w:tcPr>
            <w:tcW w:w="436" w:type="dxa"/>
            <w:gridSpan w:val="2"/>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36" w:type="dxa"/>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17" w:type="dxa"/>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18" w:type="dxa"/>
            <w:tcBorders>
              <w:top w:val="dotted" w:sz="4" w:space="0" w:color="auto"/>
              <w:left w:val="single" w:sz="4" w:space="0" w:color="auto"/>
              <w:bottom w:val="single" w:sz="12"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bl>
    <w:p w:rsidR="002C7515" w:rsidRPr="00466A66" w:rsidRDefault="002C7515" w:rsidP="002C7515">
      <w:pPr>
        <w:jc w:val="left"/>
        <w:rPr>
          <w:rFonts w:ascii="Century" w:eastAsia="ＭＳ 明朝" w:hAnsi="Century" w:cs="Times New Roman"/>
          <w:szCs w:val="24"/>
        </w:rPr>
      </w:pPr>
      <w:r w:rsidRPr="00466A66">
        <w:rPr>
          <w:rFonts w:ascii="Century" w:eastAsia="ＭＳ 明朝" w:hAnsi="Century" w:cs="Times New Roman"/>
          <w:szCs w:val="24"/>
        </w:rPr>
        <w:br w:type="page"/>
      </w:r>
    </w:p>
    <w:tbl>
      <w:tblPr>
        <w:tblW w:w="10218"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4"/>
        <w:gridCol w:w="1213"/>
        <w:gridCol w:w="1555"/>
        <w:gridCol w:w="3527"/>
        <w:gridCol w:w="8"/>
        <w:gridCol w:w="419"/>
        <w:gridCol w:w="424"/>
        <w:gridCol w:w="438"/>
        <w:gridCol w:w="8"/>
        <w:gridCol w:w="431"/>
        <w:gridCol w:w="8"/>
        <w:gridCol w:w="417"/>
        <w:gridCol w:w="8"/>
        <w:gridCol w:w="1550"/>
        <w:gridCol w:w="8"/>
      </w:tblGrid>
      <w:tr w:rsidR="002C7515" w:rsidRPr="00466A66" w:rsidTr="000B643C">
        <w:trPr>
          <w:cantSplit/>
          <w:trHeight w:val="450"/>
        </w:trPr>
        <w:tc>
          <w:tcPr>
            <w:tcW w:w="1418" w:type="dxa"/>
            <w:gridSpan w:val="2"/>
            <w:vMerge w:val="restart"/>
            <w:tcBorders>
              <w:top w:val="single" w:sz="12" w:space="0" w:color="auto"/>
              <w:left w:val="single" w:sz="12"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4" w:type="dxa"/>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29" w:type="dxa"/>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733" w:type="dxa"/>
            <w:gridSpan w:val="7"/>
            <w:tcBorders>
              <w:top w:val="single" w:sz="12" w:space="0" w:color="auto"/>
              <w:left w:val="single" w:sz="4" w:space="0" w:color="auto"/>
              <w:bottom w:val="single" w:sz="4" w:space="0" w:color="auto"/>
              <w:right w:val="single" w:sz="4" w:space="0" w:color="auto"/>
            </w:tcBorders>
            <w:vAlign w:val="center"/>
          </w:tcPr>
          <w:p w:rsidR="002C7515" w:rsidRPr="00466A66" w:rsidRDefault="002C7515" w:rsidP="000B643C">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5" w:type="dxa"/>
            <w:gridSpan w:val="2"/>
            <w:vMerge w:val="restart"/>
            <w:tcBorders>
              <w:top w:val="single" w:sz="12" w:space="0" w:color="auto"/>
              <w:left w:val="sing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559" w:type="dxa"/>
            <w:gridSpan w:val="2"/>
            <w:vMerge w:val="restart"/>
            <w:tcBorders>
              <w:top w:val="single" w:sz="12" w:space="0" w:color="auto"/>
              <w:left w:val="sing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2C7515" w:rsidRPr="00466A66" w:rsidTr="000B643C">
        <w:trPr>
          <w:cantSplit/>
          <w:trHeight w:val="1444"/>
        </w:trPr>
        <w:tc>
          <w:tcPr>
            <w:tcW w:w="1418" w:type="dxa"/>
            <w:gridSpan w:val="2"/>
            <w:vMerge/>
            <w:tcBorders>
              <w:left w:val="single" w:sz="12" w:space="0" w:color="auto"/>
              <w:bottom w:val="double" w:sz="4"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554" w:type="dxa"/>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3529" w:type="dxa"/>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c>
          <w:tcPr>
            <w:tcW w:w="424"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24"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446"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439"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5" w:type="dxa"/>
            <w:gridSpan w:val="2"/>
            <w:vMerge/>
            <w:tcBorders>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559" w:type="dxa"/>
            <w:gridSpan w:val="2"/>
            <w:vMerge/>
            <w:tcBorders>
              <w:left w:val="single" w:sz="4" w:space="0" w:color="auto"/>
              <w:bottom w:val="doub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r>
      <w:tr w:rsidR="002C7515" w:rsidRPr="00466A66" w:rsidTr="000B643C">
        <w:trPr>
          <w:gridAfter w:val="1"/>
          <w:wAfter w:w="7" w:type="dxa"/>
          <w:cantSplit/>
          <w:trHeight w:val="86"/>
        </w:trPr>
        <w:tc>
          <w:tcPr>
            <w:tcW w:w="10211" w:type="dxa"/>
            <w:gridSpan w:val="14"/>
            <w:tcBorders>
              <w:left w:val="single" w:sz="12" w:space="0" w:color="auto"/>
              <w:bottom w:val="nil"/>
              <w:right w:val="single" w:sz="12" w:space="0" w:color="auto"/>
            </w:tcBorders>
          </w:tcPr>
          <w:p w:rsidR="002C7515" w:rsidRPr="00466A66" w:rsidRDefault="002C7515" w:rsidP="000B643C">
            <w:pPr>
              <w:spacing w:line="240" w:lineRule="exact"/>
              <w:ind w:left="410" w:right="113" w:hanging="410"/>
              <w:rPr>
                <w:rFonts w:ascii="Century" w:eastAsia="ＭＳ ゴシック" w:hAnsi="Century" w:cs="Times New Roman"/>
                <w:sz w:val="18"/>
                <w:szCs w:val="24"/>
              </w:rPr>
            </w:pPr>
            <w:r>
              <w:rPr>
                <w:rFonts w:ascii="ＭＳ ゴシック" w:eastAsia="ＭＳ ゴシック" w:hAnsi="ＭＳ ゴシック" w:cs="Times New Roman" w:hint="eastAsia"/>
                <w:b/>
                <w:sz w:val="18"/>
                <w:szCs w:val="24"/>
              </w:rPr>
              <w:t xml:space="preserve">第３ </w:t>
            </w:r>
            <w:r w:rsidRPr="00466A66">
              <w:rPr>
                <w:rFonts w:ascii="ＭＳ ゴシック" w:eastAsia="ＭＳ ゴシック" w:hAnsi="ＭＳ ゴシック" w:cs="Times New Roman" w:hint="eastAsia"/>
                <w:b/>
                <w:sz w:val="18"/>
                <w:szCs w:val="24"/>
              </w:rPr>
              <w:t>届出対象行為（工作物に限る。）の新設、増築、改築若しくは移転、外観を変更することとなる修繕若しくは模様替又は色彩の変更</w:t>
            </w:r>
          </w:p>
        </w:tc>
      </w:tr>
      <w:tr w:rsidR="002C7515" w:rsidRPr="00466A66" w:rsidTr="000B643C">
        <w:trPr>
          <w:gridAfter w:val="1"/>
          <w:wAfter w:w="7" w:type="dxa"/>
          <w:cantSplit/>
          <w:trHeight w:val="112"/>
        </w:trPr>
        <w:tc>
          <w:tcPr>
            <w:tcW w:w="204" w:type="dxa"/>
            <w:vMerge w:val="restart"/>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4" w:type="dxa"/>
            <w:vMerge w:val="restart"/>
            <w:tcBorders>
              <w:top w:val="single" w:sz="4" w:space="0" w:color="auto"/>
              <w:right w:val="double" w:sz="4" w:space="0" w:color="auto"/>
            </w:tcBorders>
          </w:tcPr>
          <w:p w:rsidR="002C7515" w:rsidRPr="00466A66" w:rsidRDefault="002C7515" w:rsidP="000B643C">
            <w:pPr>
              <w:spacing w:line="240" w:lineRule="exact"/>
              <w:ind w:left="368" w:hanging="410"/>
              <w:rPr>
                <w:rFonts w:ascii="ＭＳ ゴシック" w:eastAsia="ＭＳ ゴシック" w:hAnsi="ＭＳ ゴシック" w:cs="Times New Roman"/>
                <w:b/>
                <w:sz w:val="18"/>
                <w:szCs w:val="24"/>
              </w:rPr>
            </w:pPr>
            <w:r>
              <w:rPr>
                <w:rFonts w:ascii="ＭＳ ゴシック" w:eastAsia="ＭＳ ゴシック" w:hAnsi="ＭＳ ゴシック" w:cs="Times New Roman" w:hint="eastAsia"/>
                <w:b/>
                <w:sz w:val="18"/>
                <w:szCs w:val="24"/>
              </w:rPr>
              <w:t>１ 配置等</w:t>
            </w:r>
          </w:p>
        </w:tc>
        <w:tc>
          <w:tcPr>
            <w:tcW w:w="1556" w:type="dxa"/>
            <w:vMerge w:val="restart"/>
            <w:tcBorders>
              <w:left w:val="double" w:sz="4" w:space="0" w:color="auto"/>
              <w:bottom w:val="dotted" w:sz="4" w:space="0" w:color="auto"/>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(5)水辺への配慮</w:t>
            </w:r>
          </w:p>
          <w:p w:rsidR="002C7515" w:rsidRPr="00466A66" w:rsidRDefault="002C7515" w:rsidP="000B643C">
            <w:pPr>
              <w:spacing w:line="240" w:lineRule="exact"/>
              <w:ind w:hanging="2"/>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水辺に近接する場合は、水際線を遮らない位置及び規模とすること。</w:t>
            </w:r>
          </w:p>
        </w:tc>
        <w:tc>
          <w:tcPr>
            <w:tcW w:w="3537" w:type="dxa"/>
            <w:gridSpan w:val="2"/>
            <w:tcBorders>
              <w:left w:val="double" w:sz="4" w:space="0" w:color="auto"/>
              <w:bottom w:val="dotted" w:sz="4" w:space="0" w:color="auto"/>
              <w:right w:val="single" w:sz="4" w:space="0" w:color="auto"/>
            </w:tcBorders>
          </w:tcPr>
          <w:p w:rsidR="002C7515" w:rsidRPr="00466A66" w:rsidRDefault="002C7515" w:rsidP="000B643C">
            <w:pPr>
              <w:spacing w:line="240" w:lineRule="exact"/>
              <w:ind w:left="197" w:right="-40" w:hanging="197"/>
              <w:rPr>
                <w:rFonts w:ascii="HG丸ｺﾞｼｯｸM-PRO" w:eastAsia="HG丸ｺﾞｼｯｸM-PRO" w:hAnsi="Century" w:cs="Times New Roman"/>
                <w:sz w:val="20"/>
                <w:szCs w:val="20"/>
              </w:rPr>
            </w:pPr>
            <w:r w:rsidRPr="00466A66">
              <w:rPr>
                <w:rFonts w:ascii="Century" w:eastAsia="HG丸ｺﾞｼｯｸM-PRO" w:hAnsi="Century" w:cs="Times New Roman" w:hint="eastAsia"/>
                <w:sz w:val="20"/>
                <w:szCs w:val="20"/>
              </w:rPr>
              <w:t>・水辺から離し、水辺沿いの景観に調和するよう配慮する。</w:t>
            </w:r>
          </w:p>
        </w:tc>
        <w:tc>
          <w:tcPr>
            <w:tcW w:w="419" w:type="dxa"/>
            <w:tcBorders>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0"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8"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9" w:type="dxa"/>
            <w:gridSpan w:val="2"/>
            <w:tcBorders>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9" w:type="dxa"/>
            <w:gridSpan w:val="2"/>
            <w:vMerge w:val="restart"/>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gridAfter w:val="1"/>
          <w:wAfter w:w="7" w:type="dxa"/>
          <w:cantSplit/>
          <w:trHeight w:val="440"/>
        </w:trPr>
        <w:tc>
          <w:tcPr>
            <w:tcW w:w="204"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4" w:type="dxa"/>
            <w:vMerge/>
            <w:tcBorders>
              <w:right w:val="double" w:sz="4" w:space="0" w:color="auto"/>
            </w:tcBorders>
          </w:tcPr>
          <w:p w:rsidR="002C7515" w:rsidRPr="00466A66" w:rsidRDefault="002C7515" w:rsidP="000B643C">
            <w:pPr>
              <w:spacing w:line="240" w:lineRule="exact"/>
              <w:ind w:left="410" w:right="113" w:hanging="410"/>
              <w:rPr>
                <w:rFonts w:ascii="ＭＳ ゴシック" w:eastAsia="ＭＳ ゴシック" w:hAnsi="ＭＳ ゴシック" w:cs="Times New Roman"/>
                <w:b/>
                <w:sz w:val="18"/>
                <w:szCs w:val="24"/>
              </w:rPr>
            </w:pPr>
          </w:p>
        </w:tc>
        <w:tc>
          <w:tcPr>
            <w:tcW w:w="1556" w:type="dxa"/>
            <w:vMerge/>
            <w:tcBorders>
              <w:left w:val="double" w:sz="4" w:space="0" w:color="auto"/>
              <w:right w:val="single" w:sz="12" w:space="0" w:color="auto"/>
            </w:tcBorders>
          </w:tcPr>
          <w:p w:rsidR="002C7515" w:rsidRPr="00466A66" w:rsidRDefault="002C7515" w:rsidP="000B643C">
            <w:pPr>
              <w:spacing w:line="240" w:lineRule="exact"/>
              <w:ind w:left="410" w:right="113" w:hanging="410"/>
              <w:rPr>
                <w:rFonts w:ascii="ＭＳ ゴシック" w:eastAsia="ＭＳ ゴシック" w:hAnsi="ＭＳ ゴシック" w:cs="Times New Roman"/>
                <w:b/>
                <w:sz w:val="18"/>
                <w:szCs w:val="24"/>
              </w:rPr>
            </w:pPr>
          </w:p>
        </w:tc>
        <w:tc>
          <w:tcPr>
            <w:tcW w:w="3537" w:type="dxa"/>
            <w:gridSpan w:val="2"/>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right="-40"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・やむを得ず水辺に近づく場合には、水辺がつくる水際線の連続性を分断しない位置や規模の工夫を図っているか。</w:t>
            </w:r>
          </w:p>
        </w:tc>
        <w:tc>
          <w:tcPr>
            <w:tcW w:w="419"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0"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8"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9" w:type="dxa"/>
            <w:gridSpan w:val="2"/>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25" w:type="dxa"/>
            <w:gridSpan w:val="2"/>
            <w:tcBorders>
              <w:top w:val="single" w:sz="12" w:space="0" w:color="auto"/>
              <w:left w:val="single" w:sz="12" w:space="0" w:color="auto"/>
              <w:bottom w:val="single"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9" w:type="dxa"/>
            <w:gridSpan w:val="2"/>
            <w:vMerge/>
            <w:tcBorders>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gridAfter w:val="1"/>
          <w:wAfter w:w="7" w:type="dxa"/>
          <w:cantSplit/>
          <w:trHeight w:val="346"/>
        </w:trPr>
        <w:tc>
          <w:tcPr>
            <w:tcW w:w="204"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4" w:type="dxa"/>
            <w:vMerge w:val="restart"/>
            <w:tcBorders>
              <w:top w:val="single" w:sz="4" w:space="0" w:color="auto"/>
              <w:right w:val="double" w:sz="4" w:space="0" w:color="auto"/>
            </w:tcBorders>
          </w:tcPr>
          <w:p w:rsidR="002C7515" w:rsidRPr="00466A66" w:rsidRDefault="002C7515" w:rsidP="000B643C">
            <w:pPr>
              <w:spacing w:line="240" w:lineRule="exact"/>
              <w:ind w:left="410" w:hanging="4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２</w:t>
            </w:r>
            <w:r w:rsidRPr="00466A66">
              <w:rPr>
                <w:rFonts w:ascii="ＭＳ ゴシック" w:eastAsia="ＭＳ ゴシック" w:hAnsi="ＭＳ ゴシック" w:cs="Times New Roman" w:hint="eastAsia"/>
                <w:b/>
                <w:sz w:val="18"/>
                <w:szCs w:val="24"/>
              </w:rPr>
              <w:t>形態意匠</w:t>
            </w:r>
          </w:p>
        </w:tc>
        <w:tc>
          <w:tcPr>
            <w:tcW w:w="1556" w:type="dxa"/>
            <w:vMerge w:val="restart"/>
            <w:tcBorders>
              <w:left w:val="double" w:sz="4" w:space="0" w:color="auto"/>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(1)周辺景観との調和への配慮</w:t>
            </w:r>
          </w:p>
          <w:p w:rsidR="002C7515" w:rsidRPr="00466A66" w:rsidRDefault="002C7515" w:rsidP="000B643C">
            <w:pPr>
              <w:tabs>
                <w:tab w:val="left" w:pos="1702"/>
              </w:tabs>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周辺の景観と調和する形態及び意匠とすること。</w:t>
            </w:r>
          </w:p>
        </w:tc>
        <w:tc>
          <w:tcPr>
            <w:tcW w:w="3537" w:type="dxa"/>
            <w:gridSpan w:val="2"/>
            <w:tcBorders>
              <w:left w:val="double" w:sz="4" w:space="0" w:color="auto"/>
              <w:bottom w:val="dotted" w:sz="4" w:space="0" w:color="auto"/>
              <w:right w:val="single" w:sz="4" w:space="0" w:color="auto"/>
            </w:tcBorders>
          </w:tcPr>
          <w:p w:rsidR="002C7515" w:rsidRPr="00466A66" w:rsidRDefault="002C7515" w:rsidP="000B643C">
            <w:pPr>
              <w:spacing w:line="240" w:lineRule="exact"/>
              <w:ind w:left="197" w:right="-40"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・街並みと調和するよう工作物の形態に配慮しているか。</w:t>
            </w:r>
          </w:p>
        </w:tc>
        <w:tc>
          <w:tcPr>
            <w:tcW w:w="419" w:type="dxa"/>
            <w:tcBorders>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0"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8"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9" w:type="dxa"/>
            <w:gridSpan w:val="2"/>
            <w:tcBorders>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9" w:type="dxa"/>
            <w:gridSpan w:val="2"/>
            <w:vMerge w:val="restart"/>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gridAfter w:val="1"/>
          <w:wAfter w:w="7" w:type="dxa"/>
          <w:cantSplit/>
          <w:trHeight w:val="755"/>
        </w:trPr>
        <w:tc>
          <w:tcPr>
            <w:tcW w:w="204"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4"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tcBorders>
              <w:left w:val="double" w:sz="4" w:space="0" w:color="auto"/>
              <w:bottom w:val="dotted"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37" w:type="dxa"/>
            <w:gridSpan w:val="2"/>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right="-40"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・自然系景観のなかでは、背景となる平地林や山並みと調和する形態や、周囲の自然と違和感の生じない意匠に配慮しているか。</w:t>
            </w:r>
          </w:p>
        </w:tc>
        <w:tc>
          <w:tcPr>
            <w:tcW w:w="419"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0"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8"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9" w:type="dxa"/>
            <w:gridSpan w:val="2"/>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9" w:type="dxa"/>
            <w:gridSpan w:val="2"/>
            <w:vMerge/>
            <w:tcBorders>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gridAfter w:val="1"/>
          <w:wAfter w:w="7" w:type="dxa"/>
          <w:cantSplit/>
          <w:trHeight w:val="453"/>
        </w:trPr>
        <w:tc>
          <w:tcPr>
            <w:tcW w:w="204"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4"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val="restart"/>
            <w:tcBorders>
              <w:top w:val="single" w:sz="4" w:space="0" w:color="auto"/>
              <w:left w:val="double" w:sz="4" w:space="0" w:color="auto"/>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(2)歴史性への配慮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歴史的な建造物等に近接する場合は、伝統的な意匠を継承し、又はその歴史的な建造物等と調和する形態及び意匠とすること。</w:t>
            </w:r>
          </w:p>
        </w:tc>
        <w:tc>
          <w:tcPr>
            <w:tcW w:w="3537" w:type="dxa"/>
            <w:gridSpan w:val="2"/>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49" w:right="-40" w:hanging="149"/>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・歴史的な形態及び意匠を採用する場合には、安易な模倣とならないよう配慮しているか。</w:t>
            </w:r>
          </w:p>
        </w:tc>
        <w:tc>
          <w:tcPr>
            <w:tcW w:w="419"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0"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8"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9" w:type="dxa"/>
            <w:gridSpan w:val="2"/>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9" w:type="dxa"/>
            <w:gridSpan w:val="2"/>
            <w:vMerge w:val="restart"/>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gridAfter w:val="1"/>
          <w:wAfter w:w="7" w:type="dxa"/>
          <w:cantSplit/>
          <w:trHeight w:val="1497"/>
        </w:trPr>
        <w:tc>
          <w:tcPr>
            <w:tcW w:w="204"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4"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tcBorders>
              <w:left w:val="doub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37" w:type="dxa"/>
            <w:gridSpan w:val="2"/>
            <w:tcBorders>
              <w:top w:val="dotted" w:sz="4" w:space="0" w:color="auto"/>
              <w:left w:val="double" w:sz="4" w:space="0" w:color="auto"/>
              <w:right w:val="single" w:sz="4" w:space="0" w:color="auto"/>
            </w:tcBorders>
          </w:tcPr>
          <w:p w:rsidR="002C7515" w:rsidRPr="00466A66" w:rsidRDefault="002C7515" w:rsidP="000B643C">
            <w:pPr>
              <w:spacing w:line="240" w:lineRule="exact"/>
              <w:ind w:left="149" w:right="-40" w:hanging="168"/>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・地域特有の歴史的形態及び意匠が伝わる場合には、それを生み出した歴史的背景、地域特性を十分理解し、その継承に努めているか。</w:t>
            </w:r>
          </w:p>
        </w:tc>
        <w:tc>
          <w:tcPr>
            <w:tcW w:w="419" w:type="dxa"/>
            <w:tcBorders>
              <w:top w:val="dotted" w:sz="4" w:space="0" w:color="auto"/>
              <w:left w:val="single"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0" w:type="dxa"/>
            <w:tcBorders>
              <w:top w:val="dotted" w:sz="4" w:space="0" w:color="auto"/>
              <w:left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8" w:type="dxa"/>
            <w:tcBorders>
              <w:top w:val="dotted" w:sz="4" w:space="0" w:color="auto"/>
              <w:left w:val="single" w:sz="4" w:space="0" w:color="auto"/>
              <w:right w:val="single" w:sz="4" w:space="0" w:color="auto"/>
            </w:tcBorders>
            <w:vAlign w:val="center"/>
          </w:tcPr>
          <w:p w:rsidR="002C7515" w:rsidRPr="00466A66" w:rsidRDefault="002C7515" w:rsidP="000B643C">
            <w:pPr>
              <w:tabs>
                <w:tab w:val="center" w:pos="4252"/>
                <w:tab w:val="right" w:pos="8504"/>
              </w:tabs>
              <w:snapToGrid w:val="0"/>
              <w:rPr>
                <w:rFonts w:ascii="ＭＳ ゴシック" w:eastAsia="ＭＳ ゴシック" w:hAnsi="ＭＳ ゴシック" w:cs="Times New Roman"/>
                <w:sz w:val="18"/>
                <w:szCs w:val="24"/>
              </w:rPr>
            </w:pPr>
          </w:p>
        </w:tc>
        <w:tc>
          <w:tcPr>
            <w:tcW w:w="439" w:type="dxa"/>
            <w:gridSpan w:val="2"/>
            <w:tcBorders>
              <w:top w:val="dotted" w:sz="4" w:space="0" w:color="auto"/>
              <w:left w:val="single" w:sz="4" w:space="0" w:color="auto"/>
              <w:right w:val="single" w:sz="12" w:space="0" w:color="auto"/>
            </w:tcBorders>
            <w:vAlign w:val="center"/>
          </w:tcPr>
          <w:p w:rsidR="002C7515" w:rsidRPr="00466A66" w:rsidRDefault="002C7515" w:rsidP="000B643C">
            <w:pPr>
              <w:tabs>
                <w:tab w:val="center" w:pos="4252"/>
                <w:tab w:val="right" w:pos="8504"/>
              </w:tabs>
              <w:snapToGrid w:val="0"/>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9" w:type="dxa"/>
            <w:gridSpan w:val="2"/>
            <w:vMerge/>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gridAfter w:val="1"/>
          <w:wAfter w:w="7" w:type="dxa"/>
          <w:cantSplit/>
          <w:trHeight w:val="496"/>
        </w:trPr>
        <w:tc>
          <w:tcPr>
            <w:tcW w:w="204"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4" w:type="dxa"/>
            <w:vMerge w:val="restart"/>
            <w:tcBorders>
              <w:right w:val="double" w:sz="4" w:space="0" w:color="auto"/>
            </w:tcBorders>
          </w:tcPr>
          <w:p w:rsidR="002C7515" w:rsidRPr="00466A66" w:rsidRDefault="002C7515" w:rsidP="000B643C">
            <w:pPr>
              <w:spacing w:line="240" w:lineRule="exact"/>
              <w:ind w:left="410" w:right="113" w:hanging="4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３ </w:t>
            </w:r>
            <w:r w:rsidRPr="00466A66">
              <w:rPr>
                <w:rFonts w:ascii="ＭＳ ゴシック" w:eastAsia="ＭＳ ゴシック" w:hAnsi="ＭＳ ゴシック" w:cs="Times New Roman" w:hint="eastAsia"/>
                <w:b/>
                <w:sz w:val="18"/>
                <w:szCs w:val="24"/>
              </w:rPr>
              <w:t>色彩</w:t>
            </w:r>
          </w:p>
        </w:tc>
        <w:tc>
          <w:tcPr>
            <w:tcW w:w="1556" w:type="dxa"/>
            <w:vMerge w:val="restart"/>
            <w:tcBorders>
              <w:left w:val="double" w:sz="4" w:space="0" w:color="auto"/>
              <w:right w:val="single" w:sz="12" w:space="0" w:color="auto"/>
            </w:tcBorders>
          </w:tcPr>
          <w:p w:rsidR="002C7515" w:rsidRDefault="002C7515" w:rsidP="000B643C">
            <w:pPr>
              <w:spacing w:line="240" w:lineRule="exact"/>
              <w:ind w:left="1"/>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w:t>
            </w:r>
            <w:r>
              <w:rPr>
                <w:rFonts w:ascii="ＭＳ ゴシック" w:eastAsia="ＭＳ ゴシック" w:hAnsi="ＭＳ ゴシック" w:cs="Times New Roman" w:hint="eastAsia"/>
                <w:b/>
                <w:sz w:val="18"/>
                <w:szCs w:val="24"/>
              </w:rPr>
              <w:t>周辺との関係への配慮</w:t>
            </w:r>
          </w:p>
          <w:p w:rsidR="002C7515" w:rsidRPr="009C7333" w:rsidRDefault="002C7515" w:rsidP="000B643C">
            <w:pPr>
              <w:spacing w:line="240" w:lineRule="exact"/>
              <w:rPr>
                <w:rFonts w:ascii="HG丸ｺﾞｼｯｸM-PRO" w:eastAsia="HG丸ｺﾞｼｯｸM-PRO" w:hAnsi="HG丸ｺﾞｼｯｸM-PRO" w:cs="Times New Roman"/>
                <w:sz w:val="18"/>
                <w:szCs w:val="24"/>
              </w:rPr>
            </w:pPr>
            <w:r w:rsidRPr="009C7333">
              <w:rPr>
                <w:rFonts w:ascii="HG丸ｺﾞｼｯｸM-PRO" w:eastAsia="HG丸ｺﾞｼｯｸM-PRO" w:hAnsi="HG丸ｺﾞｼｯｸM-PRO" w:cs="Times New Roman" w:hint="eastAsia"/>
                <w:sz w:val="18"/>
                <w:szCs w:val="24"/>
              </w:rPr>
              <w:t>周辺の景観に調和する色彩にすること。</w:t>
            </w:r>
          </w:p>
          <w:p w:rsidR="002C7515" w:rsidRPr="00466A66" w:rsidRDefault="002C7515" w:rsidP="000B643C">
            <w:pPr>
              <w:tabs>
                <w:tab w:val="left" w:pos="1702"/>
              </w:tabs>
              <w:spacing w:line="240" w:lineRule="exact"/>
              <w:ind w:hanging="2"/>
              <w:rPr>
                <w:rFonts w:ascii="HG丸ｺﾞｼｯｸM-PRO" w:eastAsia="HG丸ｺﾞｼｯｸM-PRO" w:hAnsi="Century" w:cs="Times New Roman"/>
                <w:sz w:val="20"/>
                <w:szCs w:val="24"/>
              </w:rPr>
            </w:pPr>
          </w:p>
        </w:tc>
        <w:tc>
          <w:tcPr>
            <w:tcW w:w="3537" w:type="dxa"/>
            <w:gridSpan w:val="2"/>
            <w:tcBorders>
              <w:left w:val="double" w:sz="4" w:space="0" w:color="auto"/>
              <w:bottom w:val="dotted" w:sz="4" w:space="0" w:color="auto"/>
              <w:right w:val="single" w:sz="4" w:space="0" w:color="auto"/>
            </w:tcBorders>
          </w:tcPr>
          <w:p w:rsidR="002C7515" w:rsidRPr="00466A66" w:rsidRDefault="002C7515" w:rsidP="000B643C">
            <w:pPr>
              <w:spacing w:line="240" w:lineRule="exact"/>
              <w:ind w:left="197" w:right="-40"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・基本的に、彩度を抑えた色彩を工作物の色彩の基調とするよう配慮しているか。</w:t>
            </w:r>
          </w:p>
        </w:tc>
        <w:tc>
          <w:tcPr>
            <w:tcW w:w="419" w:type="dxa"/>
            <w:tcBorders>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0"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8"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9" w:type="dxa"/>
            <w:gridSpan w:val="2"/>
            <w:tcBorders>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9" w:type="dxa"/>
            <w:gridSpan w:val="2"/>
            <w:vMerge w:val="restart"/>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gridAfter w:val="1"/>
          <w:wAfter w:w="7" w:type="dxa"/>
          <w:cantSplit/>
          <w:trHeight w:val="540"/>
        </w:trPr>
        <w:tc>
          <w:tcPr>
            <w:tcW w:w="204"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4"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tcBorders>
              <w:left w:val="doub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37" w:type="dxa"/>
            <w:gridSpan w:val="2"/>
            <w:tcBorders>
              <w:top w:val="dotted" w:sz="4" w:space="0" w:color="auto"/>
              <w:left w:val="double" w:sz="4" w:space="0" w:color="auto"/>
              <w:bottom w:val="single" w:sz="4" w:space="0" w:color="auto"/>
              <w:right w:val="single" w:sz="4" w:space="0" w:color="auto"/>
            </w:tcBorders>
          </w:tcPr>
          <w:p w:rsidR="002C7515" w:rsidRPr="00466A66" w:rsidRDefault="002C7515" w:rsidP="000B643C">
            <w:pPr>
              <w:spacing w:line="240" w:lineRule="exact"/>
              <w:ind w:left="197" w:right="-36"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・背景となる景観との明度差の小さい色彩を工作物の基調とするよう配慮しているか。</w:t>
            </w:r>
          </w:p>
        </w:tc>
        <w:tc>
          <w:tcPr>
            <w:tcW w:w="419" w:type="dxa"/>
            <w:tcBorders>
              <w:top w:val="dotted" w:sz="4" w:space="0" w:color="auto"/>
              <w:left w:val="single" w:sz="4" w:space="0" w:color="auto"/>
              <w:bottom w:val="single"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0" w:type="dxa"/>
            <w:tcBorders>
              <w:top w:val="dotted" w:sz="4" w:space="0" w:color="auto"/>
              <w:left w:val="single" w:sz="4" w:space="0" w:color="auto"/>
              <w:bottom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8" w:type="dxa"/>
            <w:tcBorders>
              <w:top w:val="dotted" w:sz="4" w:space="0" w:color="auto"/>
              <w:left w:val="single" w:sz="4" w:space="0" w:color="auto"/>
              <w:bottom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9" w:type="dxa"/>
            <w:gridSpan w:val="2"/>
            <w:tcBorders>
              <w:top w:val="dotted" w:sz="4" w:space="0" w:color="auto"/>
              <w:left w:val="single" w:sz="4" w:space="0" w:color="auto"/>
              <w:bottom w:val="single"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9" w:type="dxa"/>
            <w:gridSpan w:val="2"/>
            <w:vMerge/>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gridAfter w:val="1"/>
          <w:wAfter w:w="7" w:type="dxa"/>
          <w:cantSplit/>
          <w:trHeight w:val="635"/>
        </w:trPr>
        <w:tc>
          <w:tcPr>
            <w:tcW w:w="204"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4"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val="restart"/>
            <w:tcBorders>
              <w:left w:val="double" w:sz="4" w:space="0" w:color="auto"/>
              <w:right w:val="single" w:sz="12" w:space="0" w:color="auto"/>
            </w:tcBorders>
          </w:tcPr>
          <w:p w:rsidR="002C7515" w:rsidRPr="009C7333" w:rsidRDefault="002C7515" w:rsidP="000B643C">
            <w:pPr>
              <w:spacing w:line="240" w:lineRule="exact"/>
              <w:ind w:left="1" w:right="113"/>
              <w:rPr>
                <w:rFonts w:asciiTheme="majorEastAsia" w:eastAsiaTheme="majorEastAsia" w:hAnsiTheme="majorEastAsia" w:cs="Times New Roman"/>
                <w:b/>
                <w:sz w:val="18"/>
                <w:szCs w:val="24"/>
              </w:rPr>
            </w:pPr>
            <w:r w:rsidRPr="00466A66">
              <w:rPr>
                <w:rFonts w:ascii="ＭＳ ゴシック" w:eastAsia="ＭＳ ゴシック" w:hAnsi="ＭＳ ゴシック" w:cs="Times New Roman" w:hint="eastAsia"/>
                <w:b/>
                <w:sz w:val="18"/>
                <w:szCs w:val="24"/>
              </w:rPr>
              <w:t>(2)</w:t>
            </w:r>
            <w:r w:rsidRPr="009C7333">
              <w:rPr>
                <w:rFonts w:asciiTheme="majorEastAsia" w:eastAsiaTheme="majorEastAsia" w:hAnsiTheme="majorEastAsia" w:cs="Times New Roman" w:hint="eastAsia"/>
                <w:b/>
                <w:sz w:val="18"/>
                <w:szCs w:val="24"/>
              </w:rPr>
              <w:t>地域性への配慮</w:t>
            </w:r>
          </w:p>
          <w:p w:rsidR="002C7515" w:rsidRPr="009C7333" w:rsidRDefault="002C7515" w:rsidP="000B643C">
            <w:pPr>
              <w:spacing w:line="240" w:lineRule="exact"/>
              <w:ind w:right="113"/>
              <w:rPr>
                <w:rFonts w:ascii="HG丸ｺﾞｼｯｸM-PRO" w:eastAsia="HG丸ｺﾞｼｯｸM-PRO" w:hAnsi="Century" w:cs="Times New Roman"/>
                <w:sz w:val="18"/>
                <w:szCs w:val="24"/>
              </w:rPr>
            </w:pPr>
            <w:r w:rsidRPr="009C7333">
              <w:rPr>
                <w:rFonts w:ascii="HG丸ｺﾞｼｯｸM-PRO" w:eastAsia="HG丸ｺﾞｼｯｸM-PRO" w:hAnsi="Century" w:cs="Times New Roman" w:hint="eastAsia"/>
                <w:sz w:val="18"/>
                <w:szCs w:val="24"/>
              </w:rPr>
              <w:t>地域の特性に配慮した色彩とすること。</w:t>
            </w:r>
          </w:p>
        </w:tc>
        <w:tc>
          <w:tcPr>
            <w:tcW w:w="3537" w:type="dxa"/>
            <w:gridSpan w:val="2"/>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right="-36"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・歴史系景観のなかでは、街並みの基調となる色彩を十分調査し、基調色との調和に配慮しているか。</w:t>
            </w:r>
          </w:p>
        </w:tc>
        <w:tc>
          <w:tcPr>
            <w:tcW w:w="419"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0"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8"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9" w:type="dxa"/>
            <w:gridSpan w:val="2"/>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9" w:type="dxa"/>
            <w:gridSpan w:val="2"/>
            <w:vMerge/>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gridAfter w:val="1"/>
          <w:wAfter w:w="7" w:type="dxa"/>
          <w:cantSplit/>
          <w:trHeight w:val="391"/>
        </w:trPr>
        <w:tc>
          <w:tcPr>
            <w:tcW w:w="204"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4"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tcBorders>
              <w:left w:val="doub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37" w:type="dxa"/>
            <w:gridSpan w:val="2"/>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right="-36"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・自然系景観のなかでは、背景となる自然になじむ色彩に配慮しているか。</w:t>
            </w:r>
          </w:p>
        </w:tc>
        <w:tc>
          <w:tcPr>
            <w:tcW w:w="419"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0"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8"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39" w:type="dxa"/>
            <w:gridSpan w:val="2"/>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9" w:type="dxa"/>
            <w:gridSpan w:val="2"/>
            <w:vMerge/>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gridAfter w:val="1"/>
          <w:wAfter w:w="7" w:type="dxa"/>
          <w:cantSplit/>
          <w:trHeight w:val="536"/>
        </w:trPr>
        <w:tc>
          <w:tcPr>
            <w:tcW w:w="204" w:type="dxa"/>
            <w:vMerge/>
            <w:tcBorders>
              <w:left w:val="single" w:sz="12" w:space="0" w:color="auto"/>
              <w:bottom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14" w:type="dxa"/>
            <w:vMerge/>
            <w:tcBorders>
              <w:bottom w:val="single" w:sz="12" w:space="0" w:color="auto"/>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6" w:type="dxa"/>
            <w:vMerge/>
            <w:tcBorders>
              <w:left w:val="double" w:sz="4" w:space="0" w:color="auto"/>
              <w:bottom w:val="single" w:sz="12"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537" w:type="dxa"/>
            <w:gridSpan w:val="2"/>
            <w:tcBorders>
              <w:top w:val="dotted" w:sz="4" w:space="0" w:color="auto"/>
              <w:left w:val="double" w:sz="4" w:space="0" w:color="auto"/>
              <w:bottom w:val="single" w:sz="12" w:space="0" w:color="auto"/>
              <w:right w:val="single" w:sz="4" w:space="0" w:color="auto"/>
            </w:tcBorders>
          </w:tcPr>
          <w:p w:rsidR="002C7515" w:rsidRPr="00466A66" w:rsidRDefault="002C7515" w:rsidP="000B643C">
            <w:pPr>
              <w:spacing w:line="240" w:lineRule="exact"/>
              <w:ind w:left="197" w:right="-36"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・アクセントカラーを導入する場合は、周辺や施設の基調となる色彩と使用する面積割合とのバランスに配慮しているか。</w:t>
            </w:r>
          </w:p>
        </w:tc>
        <w:tc>
          <w:tcPr>
            <w:tcW w:w="419" w:type="dxa"/>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0" w:type="dxa"/>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8" w:type="dxa"/>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39" w:type="dxa"/>
            <w:gridSpan w:val="2"/>
            <w:tcBorders>
              <w:top w:val="dotted" w:sz="4" w:space="0" w:color="auto"/>
              <w:left w:val="single" w:sz="4" w:space="0" w:color="auto"/>
              <w:bottom w:val="single" w:sz="12"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gridSpan w:val="2"/>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559" w:type="dxa"/>
            <w:gridSpan w:val="2"/>
            <w:vMerge/>
            <w:tcBorders>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bl>
    <w:p w:rsidR="002C7515" w:rsidRPr="00466A66" w:rsidRDefault="002C7515" w:rsidP="002C7515">
      <w:pPr>
        <w:tabs>
          <w:tab w:val="center" w:pos="4393"/>
        </w:tabs>
        <w:jc w:val="left"/>
        <w:rPr>
          <w:rFonts w:ascii="Century" w:eastAsia="ＭＳ 明朝" w:hAnsi="Century" w:cs="Times New Roman"/>
          <w:szCs w:val="24"/>
        </w:rPr>
      </w:pPr>
      <w:r w:rsidRPr="00466A66">
        <w:rPr>
          <w:rFonts w:ascii="Century" w:eastAsia="ＭＳ 明朝" w:hAnsi="Century" w:cs="Times New Roman"/>
          <w:szCs w:val="24"/>
        </w:rPr>
        <w:br w:type="page"/>
      </w:r>
    </w:p>
    <w:tbl>
      <w:tblPr>
        <w:tblW w:w="102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0"/>
        <w:gridCol w:w="1265"/>
        <w:gridCol w:w="9"/>
        <w:gridCol w:w="1543"/>
        <w:gridCol w:w="12"/>
        <w:gridCol w:w="3488"/>
        <w:gridCol w:w="27"/>
        <w:gridCol w:w="400"/>
        <w:gridCol w:w="18"/>
        <w:gridCol w:w="409"/>
        <w:gridCol w:w="9"/>
        <w:gridCol w:w="448"/>
        <w:gridCol w:w="457"/>
        <w:gridCol w:w="425"/>
        <w:gridCol w:w="1490"/>
      </w:tblGrid>
      <w:tr w:rsidR="002C7515" w:rsidRPr="00466A66" w:rsidTr="000B643C">
        <w:trPr>
          <w:cantSplit/>
          <w:trHeight w:val="450"/>
        </w:trPr>
        <w:tc>
          <w:tcPr>
            <w:tcW w:w="1465" w:type="dxa"/>
            <w:gridSpan w:val="2"/>
            <w:vMerge w:val="restart"/>
            <w:tcBorders>
              <w:top w:val="single" w:sz="12" w:space="0" w:color="auto"/>
              <w:left w:val="single" w:sz="12"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2" w:type="dxa"/>
            <w:gridSpan w:val="2"/>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27" w:type="dxa"/>
            <w:gridSpan w:val="3"/>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741" w:type="dxa"/>
            <w:gridSpan w:val="6"/>
            <w:tcBorders>
              <w:top w:val="single" w:sz="12" w:space="0" w:color="auto"/>
              <w:left w:val="single" w:sz="4" w:space="0" w:color="auto"/>
              <w:bottom w:val="single" w:sz="4" w:space="0" w:color="auto"/>
              <w:right w:val="single" w:sz="4" w:space="0" w:color="auto"/>
            </w:tcBorders>
            <w:vAlign w:val="center"/>
          </w:tcPr>
          <w:p w:rsidR="002C7515" w:rsidRPr="00466A66" w:rsidRDefault="002C7515" w:rsidP="000B643C">
            <w:pPr>
              <w:spacing w:line="200" w:lineRule="exact"/>
              <w:ind w:right="-34"/>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490" w:type="dxa"/>
            <w:vMerge w:val="restart"/>
            <w:tcBorders>
              <w:top w:val="single" w:sz="12" w:space="0" w:color="auto"/>
              <w:left w:val="sing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2C7515" w:rsidRPr="00466A66" w:rsidTr="000B643C">
        <w:trPr>
          <w:cantSplit/>
          <w:trHeight w:val="1430"/>
        </w:trPr>
        <w:tc>
          <w:tcPr>
            <w:tcW w:w="1465" w:type="dxa"/>
            <w:gridSpan w:val="2"/>
            <w:vMerge/>
            <w:tcBorders>
              <w:left w:val="single" w:sz="12" w:space="0" w:color="auto"/>
              <w:bottom w:val="double" w:sz="4"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552" w:type="dxa"/>
            <w:gridSpan w:val="2"/>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3527" w:type="dxa"/>
            <w:gridSpan w:val="3"/>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c>
          <w:tcPr>
            <w:tcW w:w="418"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18"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448"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457"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5" w:type="dxa"/>
            <w:vMerge/>
            <w:tcBorders>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490" w:type="dxa"/>
            <w:vMerge/>
            <w:tcBorders>
              <w:left w:val="single" w:sz="4" w:space="0" w:color="auto"/>
              <w:bottom w:val="doub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r>
      <w:tr w:rsidR="002C7515" w:rsidRPr="00466A66" w:rsidTr="000B643C">
        <w:trPr>
          <w:cantSplit/>
          <w:trHeight w:val="86"/>
        </w:trPr>
        <w:tc>
          <w:tcPr>
            <w:tcW w:w="10200" w:type="dxa"/>
            <w:gridSpan w:val="15"/>
            <w:tcBorders>
              <w:left w:val="single" w:sz="12" w:space="0" w:color="auto"/>
              <w:bottom w:val="nil"/>
              <w:right w:val="single" w:sz="12" w:space="0" w:color="auto"/>
            </w:tcBorders>
          </w:tcPr>
          <w:p w:rsidR="002C7515" w:rsidRPr="00466A66" w:rsidRDefault="002C7515" w:rsidP="000B643C">
            <w:pPr>
              <w:spacing w:line="240" w:lineRule="exact"/>
              <w:ind w:left="410" w:right="113" w:hanging="410"/>
              <w:rPr>
                <w:rFonts w:ascii="Century" w:eastAsia="ＭＳ ゴシック" w:hAnsi="Century" w:cs="Times New Roman"/>
                <w:sz w:val="18"/>
                <w:szCs w:val="24"/>
              </w:rPr>
            </w:pPr>
            <w:r>
              <w:rPr>
                <w:rFonts w:ascii="ＭＳ ゴシック" w:eastAsia="ＭＳ ゴシック" w:hAnsi="ＭＳ ゴシック" w:cs="Times New Roman" w:hint="eastAsia"/>
                <w:b/>
                <w:sz w:val="18"/>
                <w:szCs w:val="24"/>
              </w:rPr>
              <w:t xml:space="preserve">第３ </w:t>
            </w:r>
            <w:r w:rsidRPr="00466A66">
              <w:rPr>
                <w:rFonts w:ascii="ＭＳ ゴシック" w:eastAsia="ＭＳ ゴシック" w:hAnsi="ＭＳ ゴシック" w:cs="Times New Roman" w:hint="eastAsia"/>
                <w:b/>
                <w:sz w:val="18"/>
                <w:szCs w:val="24"/>
              </w:rPr>
              <w:t>届出対象行為（工作物に限る。）の新設、増築、改築若しくは移転、外観を変更することとなる修繕若しくは模様替又は色彩の変更</w:t>
            </w:r>
          </w:p>
        </w:tc>
      </w:tr>
      <w:tr w:rsidR="002C7515" w:rsidRPr="00466A66" w:rsidTr="000B643C">
        <w:trPr>
          <w:cantSplit/>
          <w:trHeight w:val="213"/>
        </w:trPr>
        <w:tc>
          <w:tcPr>
            <w:tcW w:w="200" w:type="dxa"/>
            <w:vMerge w:val="restart"/>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val="restart"/>
            <w:tcBorders>
              <w:right w:val="double" w:sz="4" w:space="0" w:color="auto"/>
            </w:tcBorders>
          </w:tcPr>
          <w:p w:rsidR="002C7515" w:rsidRPr="00466A66" w:rsidRDefault="002C7515" w:rsidP="000B643C">
            <w:pPr>
              <w:spacing w:line="240" w:lineRule="exact"/>
              <w:ind w:left="410" w:right="113" w:hanging="4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４ </w:t>
            </w:r>
            <w:r w:rsidRPr="00466A66">
              <w:rPr>
                <w:rFonts w:ascii="ＭＳ ゴシック" w:eastAsia="ＭＳ ゴシック" w:hAnsi="ＭＳ ゴシック" w:cs="Times New Roman" w:hint="eastAsia"/>
                <w:b/>
                <w:sz w:val="18"/>
                <w:szCs w:val="24"/>
              </w:rPr>
              <w:t>材料</w:t>
            </w:r>
          </w:p>
        </w:tc>
        <w:tc>
          <w:tcPr>
            <w:tcW w:w="1555" w:type="dxa"/>
            <w:gridSpan w:val="2"/>
            <w:vMerge w:val="restart"/>
            <w:tcBorders>
              <w:left w:val="double" w:sz="4" w:space="0" w:color="auto"/>
              <w:right w:val="single" w:sz="12" w:space="0" w:color="auto"/>
            </w:tcBorders>
          </w:tcPr>
          <w:p w:rsidR="002C7515" w:rsidRPr="00466A66" w:rsidRDefault="002C7515" w:rsidP="000B643C">
            <w:pPr>
              <w:tabs>
                <w:tab w:val="left" w:pos="2314"/>
              </w:tabs>
              <w:spacing w:line="240" w:lineRule="exact"/>
              <w:ind w:left="1" w:hanging="1"/>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(1)地域性への配慮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外壁には、できる限りその地域で産出した材料又はその地域で伝統的に使用されている材料を用いること。</w:t>
            </w:r>
          </w:p>
        </w:tc>
        <w:tc>
          <w:tcPr>
            <w:tcW w:w="3488" w:type="dxa"/>
            <w:tcBorders>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・景観の質の向上に寄与する材料を使用するよう配慮しているか。</w:t>
            </w:r>
          </w:p>
        </w:tc>
        <w:tc>
          <w:tcPr>
            <w:tcW w:w="427" w:type="dxa"/>
            <w:gridSpan w:val="2"/>
            <w:tcBorders>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tcBorders>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val="restart"/>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542"/>
        </w:trPr>
        <w:tc>
          <w:tcPr>
            <w:tcW w:w="200"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gridSpan w:val="2"/>
            <w:vMerge/>
            <w:tcBorders>
              <w:left w:val="doub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88"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・自然系景観のなかでは、光沢のある材料の使用は慎重に行い、周囲と違和感のない景観とするよう配慮しているか。</w:t>
            </w:r>
          </w:p>
        </w:tc>
        <w:tc>
          <w:tcPr>
            <w:tcW w:w="42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7"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781"/>
        </w:trPr>
        <w:tc>
          <w:tcPr>
            <w:tcW w:w="200"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gridSpan w:val="2"/>
            <w:vMerge/>
            <w:tcBorders>
              <w:left w:val="doub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88"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・歴史系景観のなかで、伝統的材料、自然の材料を利用できない場合は、意匠や色彩等の工夫により、周囲と違和感のない景観とするよう配慮しているか。</w:t>
            </w:r>
          </w:p>
        </w:tc>
        <w:tc>
          <w:tcPr>
            <w:tcW w:w="42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7"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627"/>
        </w:trPr>
        <w:tc>
          <w:tcPr>
            <w:tcW w:w="200"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gridSpan w:val="2"/>
            <w:vMerge/>
            <w:tcBorders>
              <w:left w:val="double" w:sz="4" w:space="0" w:color="auto"/>
              <w:bottom w:val="dotted"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88"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・周辺の街並みにない、新たな材料を多用する場合には、その街並みに対する景観的な影響について配慮しているか。</w:t>
            </w:r>
          </w:p>
        </w:tc>
        <w:tc>
          <w:tcPr>
            <w:tcW w:w="42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tcBorders>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442"/>
        </w:trPr>
        <w:tc>
          <w:tcPr>
            <w:tcW w:w="200"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gridSpan w:val="2"/>
            <w:vMerge w:val="restart"/>
            <w:tcBorders>
              <w:top w:val="single" w:sz="4" w:space="0" w:color="auto"/>
              <w:left w:val="double" w:sz="4" w:space="0" w:color="auto"/>
              <w:right w:val="single" w:sz="12" w:space="0" w:color="auto"/>
            </w:tcBorders>
          </w:tcPr>
          <w:p w:rsidR="002C7515" w:rsidRPr="00466A66" w:rsidRDefault="002C7515" w:rsidP="000B643C">
            <w:pPr>
              <w:spacing w:line="240" w:lineRule="exact"/>
              <w:ind w:left="1" w:hanging="1"/>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(2)耐久性への配慮</w:t>
            </w:r>
          </w:p>
          <w:p w:rsidR="002C7515" w:rsidRPr="00466A66" w:rsidRDefault="002C7515" w:rsidP="000B643C">
            <w:pPr>
              <w:tabs>
                <w:tab w:val="left" w:pos="2110"/>
              </w:tabs>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外壁には、経年により景観を損なうことのないよう耐久性に優れた材料を用いること。</w:t>
            </w:r>
          </w:p>
        </w:tc>
        <w:tc>
          <w:tcPr>
            <w:tcW w:w="3488" w:type="dxa"/>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・耐久性のあるメンテナンスが容易な材料を選ぶよう配慮しているか。</w:t>
            </w:r>
          </w:p>
        </w:tc>
        <w:tc>
          <w:tcPr>
            <w:tcW w:w="427"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val="restart"/>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493"/>
        </w:trPr>
        <w:tc>
          <w:tcPr>
            <w:tcW w:w="200"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gridSpan w:val="2"/>
            <w:vMerge/>
            <w:tcBorders>
              <w:left w:val="doub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88" w:type="dxa"/>
            <w:tcBorders>
              <w:top w:val="dotted" w:sz="4" w:space="0" w:color="auto"/>
              <w:left w:val="double"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・レンガや石材などの汚れが目立たず、年月を経て風格の増す材料の導入を検討しているか。</w:t>
            </w:r>
          </w:p>
        </w:tc>
        <w:tc>
          <w:tcPr>
            <w:tcW w:w="427" w:type="dxa"/>
            <w:gridSpan w:val="2"/>
            <w:tcBorders>
              <w:top w:val="dotted" w:sz="4" w:space="0" w:color="auto"/>
              <w:left w:val="single"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7" w:type="dxa"/>
            <w:gridSpan w:val="2"/>
            <w:tcBorders>
              <w:top w:val="dotted" w:sz="4" w:space="0" w:color="auto"/>
              <w:left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top w:val="dotted" w:sz="4" w:space="0" w:color="auto"/>
              <w:left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7" w:type="dxa"/>
            <w:tcBorders>
              <w:top w:val="dotted" w:sz="4" w:space="0" w:color="auto"/>
              <w:left w:val="single"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719"/>
        </w:trPr>
        <w:tc>
          <w:tcPr>
            <w:tcW w:w="200"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val="restart"/>
            <w:tcBorders>
              <w:right w:val="double" w:sz="4" w:space="0" w:color="auto"/>
            </w:tcBorders>
          </w:tcPr>
          <w:p w:rsidR="002C7515" w:rsidRPr="00466A66" w:rsidRDefault="002C7515" w:rsidP="000B643C">
            <w:pPr>
              <w:spacing w:line="240" w:lineRule="exact"/>
              <w:ind w:left="410" w:right="113" w:hanging="4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５ </w:t>
            </w:r>
            <w:r w:rsidRPr="00466A66">
              <w:rPr>
                <w:rFonts w:ascii="ＭＳ ゴシック" w:eastAsia="ＭＳ ゴシック" w:hAnsi="ＭＳ ゴシック" w:cs="Times New Roman" w:hint="eastAsia"/>
                <w:b/>
                <w:sz w:val="18"/>
                <w:szCs w:val="24"/>
              </w:rPr>
              <w:t>敷地の緑化</w:t>
            </w:r>
          </w:p>
        </w:tc>
        <w:tc>
          <w:tcPr>
            <w:tcW w:w="1555" w:type="dxa"/>
            <w:gridSpan w:val="2"/>
            <w:tcBorders>
              <w:left w:val="double" w:sz="4" w:space="0" w:color="auto"/>
              <w:bottom w:val="single" w:sz="4" w:space="0" w:color="auto"/>
              <w:right w:val="single" w:sz="12" w:space="0" w:color="auto"/>
            </w:tcBorders>
          </w:tcPr>
          <w:p w:rsidR="002C7515" w:rsidRPr="00466A66" w:rsidRDefault="002C7515" w:rsidP="000B643C">
            <w:pPr>
              <w:spacing w:line="240" w:lineRule="exact"/>
              <w:ind w:left="1" w:hanging="1"/>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(1)敷地緑化の配慮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敷地内は、周囲の自然との調和に配慮し、できる限り緑化すること。</w:t>
            </w:r>
          </w:p>
        </w:tc>
        <w:tc>
          <w:tcPr>
            <w:tcW w:w="3488" w:type="dxa"/>
            <w:tcBorders>
              <w:left w:val="double" w:sz="4" w:space="0" w:color="auto"/>
              <w:bottom w:val="single"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・工作物の圧迫感、威圧感を軽減するよう、歩行者空間と接する場所では敷地を緑化し、空地を確保するなどの工夫を図っているか。</w:t>
            </w:r>
          </w:p>
        </w:tc>
        <w:tc>
          <w:tcPr>
            <w:tcW w:w="427" w:type="dxa"/>
            <w:gridSpan w:val="2"/>
            <w:tcBorders>
              <w:left w:val="single" w:sz="4" w:space="0" w:color="auto"/>
              <w:bottom w:val="single"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7" w:type="dxa"/>
            <w:gridSpan w:val="2"/>
            <w:tcBorders>
              <w:left w:val="single" w:sz="4" w:space="0" w:color="auto"/>
              <w:bottom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left w:val="single" w:sz="4" w:space="0" w:color="auto"/>
              <w:bottom w:val="single"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tcBorders>
              <w:left w:val="single" w:sz="4" w:space="0" w:color="auto"/>
              <w:bottom w:val="single"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tcBorders>
              <w:left w:val="single" w:sz="12" w:space="0" w:color="auto"/>
              <w:bottom w:val="single"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580"/>
        </w:trPr>
        <w:tc>
          <w:tcPr>
            <w:tcW w:w="200"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gridSpan w:val="2"/>
            <w:vMerge w:val="restart"/>
            <w:tcBorders>
              <w:top w:val="single" w:sz="4" w:space="0" w:color="auto"/>
              <w:left w:val="double" w:sz="4" w:space="0" w:color="auto"/>
              <w:right w:val="single" w:sz="12" w:space="0" w:color="auto"/>
            </w:tcBorders>
          </w:tcPr>
          <w:p w:rsidR="002C7515" w:rsidRPr="00466A66" w:rsidRDefault="002C7515" w:rsidP="000B643C">
            <w:pPr>
              <w:spacing w:line="240" w:lineRule="exact"/>
              <w:ind w:left="1" w:hanging="1"/>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(2)既存樹木への配慮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緑化に際して、形状又は樹勢の優れた既存の樹木がある場合は、保存又は移植により、修景に活用すること。</w:t>
            </w:r>
          </w:p>
        </w:tc>
        <w:tc>
          <w:tcPr>
            <w:tcW w:w="3488" w:type="dxa"/>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・大木等のランドマーク性に配慮し、これを生かすよう、工作物の位置や規模を工夫しているか。</w:t>
            </w:r>
          </w:p>
        </w:tc>
        <w:tc>
          <w:tcPr>
            <w:tcW w:w="427"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val="restart"/>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663"/>
        </w:trPr>
        <w:tc>
          <w:tcPr>
            <w:tcW w:w="200" w:type="dxa"/>
            <w:vMerge/>
            <w:tcBorders>
              <w:top w:val="nil"/>
              <w:left w:val="single" w:sz="12" w:space="0" w:color="auto"/>
              <w:bottom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74" w:type="dxa"/>
            <w:gridSpan w:val="2"/>
            <w:vMerge/>
            <w:tcBorders>
              <w:bottom w:val="single" w:sz="12" w:space="0" w:color="auto"/>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555" w:type="dxa"/>
            <w:gridSpan w:val="2"/>
            <w:vMerge/>
            <w:tcBorders>
              <w:left w:val="double" w:sz="4" w:space="0" w:color="auto"/>
              <w:bottom w:val="single" w:sz="12"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88" w:type="dxa"/>
            <w:tcBorders>
              <w:top w:val="dotted" w:sz="4" w:space="0" w:color="auto"/>
              <w:left w:val="double" w:sz="4" w:space="0" w:color="auto"/>
              <w:bottom w:val="single" w:sz="12" w:space="0" w:color="auto"/>
              <w:right w:val="single" w:sz="4" w:space="0" w:color="auto"/>
            </w:tcBorders>
          </w:tcPr>
          <w:p w:rsidR="002C7515" w:rsidRPr="00466A66" w:rsidRDefault="002C7515" w:rsidP="000B643C">
            <w:pPr>
              <w:spacing w:line="240" w:lineRule="exact"/>
              <w:ind w:left="197" w:hanging="19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・既存の場所での保全が難しい場合は、移植などを検討しているか。</w:t>
            </w:r>
          </w:p>
        </w:tc>
        <w:tc>
          <w:tcPr>
            <w:tcW w:w="427" w:type="dxa"/>
            <w:gridSpan w:val="2"/>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7" w:type="dxa"/>
            <w:gridSpan w:val="2"/>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gridSpan w:val="2"/>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7" w:type="dxa"/>
            <w:tcBorders>
              <w:top w:val="dotted" w:sz="4" w:space="0" w:color="auto"/>
              <w:left w:val="single" w:sz="4" w:space="0" w:color="auto"/>
              <w:bottom w:val="single" w:sz="12"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0" w:type="dxa"/>
            <w:vMerge/>
            <w:tcBorders>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bl>
    <w:p w:rsidR="002C7515" w:rsidRPr="00466A66" w:rsidRDefault="002C7515" w:rsidP="002C7515">
      <w:pPr>
        <w:jc w:val="left"/>
        <w:rPr>
          <w:rFonts w:ascii="Century" w:eastAsia="ＭＳ 明朝" w:hAnsi="Century" w:cs="Times New Roman"/>
          <w:szCs w:val="24"/>
        </w:rPr>
      </w:pPr>
    </w:p>
    <w:tbl>
      <w:tblPr>
        <w:tblW w:w="102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2"/>
        <w:gridCol w:w="1223"/>
        <w:gridCol w:w="40"/>
        <w:gridCol w:w="1550"/>
        <w:gridCol w:w="39"/>
        <w:gridCol w:w="3475"/>
        <w:gridCol w:w="11"/>
        <w:gridCol w:w="413"/>
        <w:gridCol w:w="7"/>
        <w:gridCol w:w="421"/>
        <w:gridCol w:w="451"/>
        <w:gridCol w:w="452"/>
        <w:gridCol w:w="425"/>
        <w:gridCol w:w="1491"/>
      </w:tblGrid>
      <w:tr w:rsidR="002C7515" w:rsidRPr="00466A66" w:rsidTr="000B643C">
        <w:trPr>
          <w:cantSplit/>
          <w:trHeight w:val="450"/>
        </w:trPr>
        <w:tc>
          <w:tcPr>
            <w:tcW w:w="1465" w:type="dxa"/>
            <w:gridSpan w:val="3"/>
            <w:vMerge w:val="restart"/>
            <w:tcBorders>
              <w:top w:val="single" w:sz="12" w:space="0" w:color="auto"/>
              <w:left w:val="single" w:sz="12"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0" w:type="dxa"/>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25" w:type="dxa"/>
            <w:gridSpan w:val="3"/>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744" w:type="dxa"/>
            <w:gridSpan w:val="5"/>
            <w:tcBorders>
              <w:top w:val="single" w:sz="12" w:space="0" w:color="auto"/>
              <w:left w:val="single" w:sz="4" w:space="0" w:color="auto"/>
              <w:bottom w:val="single" w:sz="4" w:space="0" w:color="auto"/>
              <w:right w:val="single" w:sz="4" w:space="0" w:color="auto"/>
            </w:tcBorders>
            <w:vAlign w:val="center"/>
          </w:tcPr>
          <w:p w:rsidR="002C7515" w:rsidRPr="00466A66" w:rsidRDefault="002C7515" w:rsidP="000B643C">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491" w:type="dxa"/>
            <w:vMerge w:val="restart"/>
            <w:tcBorders>
              <w:top w:val="single" w:sz="12" w:space="0" w:color="auto"/>
              <w:left w:val="sing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2C7515" w:rsidRPr="00466A66" w:rsidTr="000B643C">
        <w:trPr>
          <w:cantSplit/>
          <w:trHeight w:val="1500"/>
        </w:trPr>
        <w:tc>
          <w:tcPr>
            <w:tcW w:w="1465" w:type="dxa"/>
            <w:gridSpan w:val="3"/>
            <w:vMerge/>
            <w:tcBorders>
              <w:left w:val="single" w:sz="12" w:space="0" w:color="auto"/>
              <w:bottom w:val="double" w:sz="4"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550" w:type="dxa"/>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3525" w:type="dxa"/>
            <w:gridSpan w:val="3"/>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c>
          <w:tcPr>
            <w:tcW w:w="420"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21"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451"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452"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5" w:type="dxa"/>
            <w:vMerge/>
            <w:tcBorders>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491" w:type="dxa"/>
            <w:vMerge/>
            <w:tcBorders>
              <w:left w:val="single" w:sz="4" w:space="0" w:color="auto"/>
              <w:bottom w:val="doub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r>
      <w:tr w:rsidR="002C7515" w:rsidRPr="00466A66" w:rsidTr="000B643C">
        <w:trPr>
          <w:cantSplit/>
          <w:trHeight w:val="56"/>
        </w:trPr>
        <w:tc>
          <w:tcPr>
            <w:tcW w:w="10200" w:type="dxa"/>
            <w:gridSpan w:val="14"/>
            <w:tcBorders>
              <w:left w:val="single" w:sz="12" w:space="0" w:color="auto"/>
              <w:bottom w:val="nil"/>
              <w:right w:val="single" w:sz="12" w:space="0" w:color="auto"/>
            </w:tcBorders>
          </w:tcPr>
          <w:p w:rsidR="002C7515" w:rsidRPr="00466A66" w:rsidRDefault="002C7515" w:rsidP="000B643C">
            <w:pPr>
              <w:spacing w:line="240" w:lineRule="exact"/>
              <w:ind w:left="410" w:right="113" w:hanging="410"/>
              <w:rPr>
                <w:rFonts w:ascii="Century" w:eastAsia="ＭＳ ゴシック" w:hAnsi="Century" w:cs="Times New Roman"/>
                <w:sz w:val="18"/>
                <w:szCs w:val="24"/>
              </w:rPr>
            </w:pPr>
            <w:r>
              <w:rPr>
                <w:rFonts w:ascii="ＭＳ ゴシック" w:eastAsia="ＭＳ ゴシック" w:hAnsi="ＭＳ ゴシック" w:cs="Times New Roman" w:hint="eastAsia"/>
                <w:b/>
                <w:sz w:val="18"/>
                <w:szCs w:val="24"/>
              </w:rPr>
              <w:t xml:space="preserve">第３ </w:t>
            </w:r>
            <w:r w:rsidRPr="00466A66">
              <w:rPr>
                <w:rFonts w:ascii="ＭＳ ゴシック" w:eastAsia="ＭＳ ゴシック" w:hAnsi="ＭＳ ゴシック" w:cs="Times New Roman" w:hint="eastAsia"/>
                <w:b/>
                <w:sz w:val="18"/>
                <w:szCs w:val="24"/>
              </w:rPr>
              <w:t>届出対象行為（工作物に限る。）の新設、増築、改築若しくは移転、外観を変更することとなる修繕若しくは模様替又は色彩の変更</w:t>
            </w:r>
          </w:p>
        </w:tc>
      </w:tr>
      <w:tr w:rsidR="002C7515" w:rsidRPr="00466A66" w:rsidTr="000B643C">
        <w:trPr>
          <w:cantSplit/>
          <w:trHeight w:val="214"/>
        </w:trPr>
        <w:tc>
          <w:tcPr>
            <w:tcW w:w="202" w:type="dxa"/>
            <w:vMerge w:val="restart"/>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val="restart"/>
            <w:tcBorders>
              <w:top w:val="single" w:sz="4" w:space="0" w:color="auto"/>
              <w:right w:val="double" w:sz="4" w:space="0" w:color="auto"/>
            </w:tcBorders>
          </w:tcPr>
          <w:p w:rsidR="002C7515" w:rsidRPr="00466A66" w:rsidRDefault="002C7515" w:rsidP="000B643C">
            <w:pPr>
              <w:spacing w:line="240" w:lineRule="exact"/>
              <w:ind w:left="410" w:right="113" w:hanging="410"/>
              <w:rPr>
                <w:rFonts w:ascii="ＭＳ ゴシック" w:eastAsia="ＭＳ ゴシック" w:hAnsi="ＭＳ ゴシック" w:cs="Times New Roman"/>
                <w:b/>
                <w:sz w:val="18"/>
                <w:szCs w:val="24"/>
              </w:rPr>
            </w:pPr>
            <w:r>
              <w:rPr>
                <w:rFonts w:ascii="ＭＳ ゴシック" w:eastAsia="ＭＳ ゴシック" w:hAnsi="ＭＳ ゴシック" w:cs="Times New Roman" w:hint="eastAsia"/>
                <w:b/>
                <w:sz w:val="18"/>
                <w:szCs w:val="24"/>
              </w:rPr>
              <w:t xml:space="preserve">５ </w:t>
            </w:r>
            <w:r w:rsidRPr="00466A66">
              <w:rPr>
                <w:rFonts w:ascii="ＭＳ ゴシック" w:eastAsia="ＭＳ ゴシック" w:hAnsi="ＭＳ ゴシック" w:cs="Times New Roman" w:hint="eastAsia"/>
                <w:b/>
                <w:sz w:val="18"/>
                <w:szCs w:val="24"/>
              </w:rPr>
              <w:t>敷地の緑化</w:t>
            </w:r>
          </w:p>
        </w:tc>
        <w:tc>
          <w:tcPr>
            <w:tcW w:w="1629" w:type="dxa"/>
            <w:gridSpan w:val="3"/>
            <w:vMerge w:val="restart"/>
            <w:tcBorders>
              <w:left w:val="double" w:sz="4" w:space="0" w:color="auto"/>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(3)緑化樹種への配慮</w:t>
            </w:r>
          </w:p>
          <w:p w:rsidR="002C7515" w:rsidRPr="00466A66" w:rsidRDefault="002C7515" w:rsidP="000B643C">
            <w:pPr>
              <w:spacing w:line="240" w:lineRule="exact"/>
              <w:ind w:hanging="2"/>
              <w:rPr>
                <w:rFonts w:ascii="ＭＳ ゴシック" w:eastAsia="ＭＳ ゴシック" w:hAnsi="ＭＳ ゴシック" w:cs="Times New Roman"/>
                <w:b/>
                <w:sz w:val="20"/>
                <w:szCs w:val="24"/>
              </w:rPr>
            </w:pPr>
            <w:r w:rsidRPr="00466A66">
              <w:rPr>
                <w:rFonts w:ascii="HG丸ｺﾞｼｯｸM-PRO" w:eastAsia="HG丸ｺﾞｼｯｸM-PRO" w:hAnsi="Century" w:cs="Times New Roman" w:hint="eastAsia"/>
                <w:sz w:val="20"/>
                <w:szCs w:val="24"/>
              </w:rPr>
              <w:t>樹木による緑化に際しては、周囲の景観及び植生と調和し、その地域で親しまれている樹種を選択すること。</w:t>
            </w:r>
          </w:p>
        </w:tc>
        <w:tc>
          <w:tcPr>
            <w:tcW w:w="3475" w:type="dxa"/>
            <w:tcBorders>
              <w:left w:val="double" w:sz="4" w:space="0" w:color="auto"/>
              <w:bottom w:val="dotted" w:sz="4" w:space="0" w:color="auto"/>
              <w:right w:val="single" w:sz="4" w:space="0" w:color="auto"/>
            </w:tcBorders>
          </w:tcPr>
          <w:p w:rsidR="002C7515" w:rsidRPr="00466A66" w:rsidRDefault="002C7515" w:rsidP="000B643C">
            <w:pPr>
              <w:spacing w:line="240" w:lineRule="exact"/>
              <w:ind w:left="144" w:hanging="144"/>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・樹木と工作物との調和や、道路植栽などとの一体性に配慮しているか。</w:t>
            </w:r>
          </w:p>
        </w:tc>
        <w:tc>
          <w:tcPr>
            <w:tcW w:w="424" w:type="dxa"/>
            <w:gridSpan w:val="2"/>
            <w:tcBorders>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8" w:type="dxa"/>
            <w:gridSpan w:val="2"/>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1"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2" w:type="dxa"/>
            <w:tcBorders>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910"/>
        </w:trPr>
        <w:tc>
          <w:tcPr>
            <w:tcW w:w="202"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tcBorders>
              <w:right w:val="double" w:sz="4" w:space="0" w:color="auto"/>
            </w:tcBorders>
          </w:tcPr>
          <w:p w:rsidR="002C7515" w:rsidRPr="00466A66" w:rsidRDefault="002C7515" w:rsidP="000B643C">
            <w:pPr>
              <w:spacing w:line="240" w:lineRule="exact"/>
              <w:ind w:left="410" w:right="113" w:hanging="410"/>
              <w:rPr>
                <w:rFonts w:ascii="ＭＳ ゴシック" w:eastAsia="ＭＳ ゴシック" w:hAnsi="ＭＳ ゴシック" w:cs="Times New Roman"/>
                <w:b/>
                <w:sz w:val="18"/>
                <w:szCs w:val="24"/>
              </w:rPr>
            </w:pPr>
          </w:p>
        </w:tc>
        <w:tc>
          <w:tcPr>
            <w:tcW w:w="1629" w:type="dxa"/>
            <w:gridSpan w:val="3"/>
            <w:vMerge/>
            <w:tcBorders>
              <w:left w:val="double" w:sz="4" w:space="0" w:color="auto"/>
              <w:right w:val="single" w:sz="12" w:space="0" w:color="auto"/>
            </w:tcBorders>
          </w:tcPr>
          <w:p w:rsidR="002C7515" w:rsidRPr="00466A66" w:rsidRDefault="002C7515" w:rsidP="000B643C">
            <w:pPr>
              <w:spacing w:line="240" w:lineRule="exact"/>
              <w:ind w:left="410" w:right="113" w:hanging="410"/>
              <w:rPr>
                <w:rFonts w:ascii="ＭＳ ゴシック" w:eastAsia="ＭＳ ゴシック" w:hAnsi="ＭＳ ゴシック" w:cs="Times New Roman"/>
                <w:b/>
                <w:sz w:val="18"/>
                <w:szCs w:val="24"/>
              </w:rPr>
            </w:pPr>
          </w:p>
        </w:tc>
        <w:tc>
          <w:tcPr>
            <w:tcW w:w="3475"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57" w:hanging="15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・周囲に樹林地等がある場合には、それらの在来種との調和を図っているか。</w:t>
            </w:r>
          </w:p>
        </w:tc>
        <w:tc>
          <w:tcPr>
            <w:tcW w:w="424"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8"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1"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2"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214"/>
        </w:trPr>
        <w:tc>
          <w:tcPr>
            <w:tcW w:w="202"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val="restart"/>
            <w:tcBorders>
              <w:top w:val="single" w:sz="4" w:space="0" w:color="auto"/>
              <w:right w:val="double" w:sz="4" w:space="0" w:color="auto"/>
            </w:tcBorders>
          </w:tcPr>
          <w:p w:rsidR="002C7515" w:rsidRPr="00466A66" w:rsidRDefault="002C7515" w:rsidP="000B643C">
            <w:pPr>
              <w:spacing w:line="240" w:lineRule="exact"/>
              <w:ind w:left="410" w:right="113" w:hanging="4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６ </w:t>
            </w:r>
            <w:r w:rsidRPr="00466A66">
              <w:rPr>
                <w:rFonts w:ascii="ＭＳ ゴシック" w:eastAsia="ＭＳ ゴシック" w:hAnsi="ＭＳ ゴシック" w:cs="Times New Roman" w:hint="eastAsia"/>
                <w:b/>
                <w:sz w:val="18"/>
                <w:szCs w:val="24"/>
              </w:rPr>
              <w:t>その他</w:t>
            </w:r>
          </w:p>
        </w:tc>
        <w:tc>
          <w:tcPr>
            <w:tcW w:w="1629" w:type="dxa"/>
            <w:gridSpan w:val="3"/>
            <w:vMerge w:val="restart"/>
            <w:tcBorders>
              <w:left w:val="double" w:sz="4" w:space="0" w:color="auto"/>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(1)屋外照明の過剰光量への配慮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屋外照明を設置する場合は、夜間の景観を良好なものとし、かつ、過剰な光が周囲に散乱しないように配慮すること。</w:t>
            </w:r>
          </w:p>
        </w:tc>
        <w:tc>
          <w:tcPr>
            <w:tcW w:w="3475" w:type="dxa"/>
            <w:tcBorders>
              <w:left w:val="double" w:sz="4" w:space="0" w:color="auto"/>
              <w:bottom w:val="dotted" w:sz="4" w:space="0" w:color="auto"/>
              <w:right w:val="single" w:sz="4" w:space="0" w:color="auto"/>
            </w:tcBorders>
          </w:tcPr>
          <w:p w:rsidR="002C7515" w:rsidRPr="00466A66" w:rsidRDefault="002C7515" w:rsidP="000B643C">
            <w:pPr>
              <w:spacing w:line="240" w:lineRule="exact"/>
              <w:ind w:left="157" w:hanging="15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・まぶしさを防ぐため、直接、光源が見えないように配慮しているか。</w:t>
            </w:r>
          </w:p>
        </w:tc>
        <w:tc>
          <w:tcPr>
            <w:tcW w:w="424" w:type="dxa"/>
            <w:gridSpan w:val="2"/>
            <w:tcBorders>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rPr>
              <w:t>○</w:t>
            </w:r>
          </w:p>
        </w:tc>
        <w:tc>
          <w:tcPr>
            <w:tcW w:w="428" w:type="dxa"/>
            <w:gridSpan w:val="2"/>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1" w:type="dxa"/>
            <w:tcBorders>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2" w:type="dxa"/>
            <w:tcBorders>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684"/>
        </w:trPr>
        <w:tc>
          <w:tcPr>
            <w:tcW w:w="202"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629" w:type="dxa"/>
            <w:gridSpan w:val="3"/>
            <w:vMerge/>
            <w:tcBorders>
              <w:left w:val="double" w:sz="4" w:space="0" w:color="auto"/>
              <w:bottom w:val="dotted"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75"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44" w:hanging="144"/>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・歴史系景観のなかでは、暖かみのある光色を採用し、夜間の歴史系景観を演出するよう配慮しているか。</w:t>
            </w:r>
          </w:p>
        </w:tc>
        <w:tc>
          <w:tcPr>
            <w:tcW w:w="424"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8"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1"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2"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705"/>
        </w:trPr>
        <w:tc>
          <w:tcPr>
            <w:tcW w:w="202"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629" w:type="dxa"/>
            <w:gridSpan w:val="3"/>
            <w:vMerge w:val="restart"/>
            <w:tcBorders>
              <w:top w:val="single" w:sz="4" w:space="0" w:color="auto"/>
              <w:left w:val="double" w:sz="4" w:space="0" w:color="auto"/>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(2)工事用囲いへの配慮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工事中は、敷地の周囲の緑化、景観に配慮した工事塀等により、できる限り修景の工夫をすること。</w:t>
            </w:r>
          </w:p>
        </w:tc>
        <w:tc>
          <w:tcPr>
            <w:tcW w:w="3475" w:type="dxa"/>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57" w:hanging="15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・工事用囲いを設置する場合は、周囲の景観への違和感を軽減するため、工事用囲いにグラフィックを施すなどの工夫を図っているか。</w:t>
            </w:r>
          </w:p>
        </w:tc>
        <w:tc>
          <w:tcPr>
            <w:tcW w:w="424"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8"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1"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2" w:type="dxa"/>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254"/>
        </w:trPr>
        <w:tc>
          <w:tcPr>
            <w:tcW w:w="202"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629" w:type="dxa"/>
            <w:gridSpan w:val="3"/>
            <w:vMerge/>
            <w:tcBorders>
              <w:left w:val="double" w:sz="4" w:space="0" w:color="auto"/>
              <w:bottom w:val="dotted"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75"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71" w:hanging="171"/>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・敷地に余裕のある場合や、自然景観のなかでは、緑化による遮へいを検討しているか。</w:t>
            </w:r>
          </w:p>
        </w:tc>
        <w:tc>
          <w:tcPr>
            <w:tcW w:w="424"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28"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1"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2"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451"/>
        </w:trPr>
        <w:tc>
          <w:tcPr>
            <w:tcW w:w="202"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629" w:type="dxa"/>
            <w:gridSpan w:val="3"/>
            <w:vMerge w:val="restart"/>
            <w:tcBorders>
              <w:top w:val="single" w:sz="4" w:space="0" w:color="auto"/>
              <w:left w:val="double" w:sz="4" w:space="0" w:color="auto"/>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sidRPr="00466A66">
              <w:rPr>
                <w:rFonts w:ascii="ＭＳ ゴシック" w:eastAsia="ＭＳ ゴシック" w:hAnsi="ＭＳ ゴシック" w:cs="Times New Roman" w:hint="eastAsia"/>
                <w:b/>
                <w:sz w:val="18"/>
                <w:szCs w:val="24"/>
              </w:rPr>
              <w:t>(3)工作物に附帯する広告物への配慮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工作物に附帯する広告物は、工作物本体及び周辺の景観と調和する位置、規模、形態、意匠、色彩及び材料とすること。</w:t>
            </w:r>
          </w:p>
        </w:tc>
        <w:tc>
          <w:tcPr>
            <w:tcW w:w="3475" w:type="dxa"/>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54" w:hanging="152"/>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・計画段階から屋外広告物の設置を考慮して工作物全体のデザインを検討しているか。</w:t>
            </w:r>
          </w:p>
        </w:tc>
        <w:tc>
          <w:tcPr>
            <w:tcW w:w="424"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8"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1"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2" w:type="dxa"/>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536"/>
        </w:trPr>
        <w:tc>
          <w:tcPr>
            <w:tcW w:w="202" w:type="dxa"/>
            <w:vMerge/>
            <w:tcBorders>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tcBorders>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629" w:type="dxa"/>
            <w:gridSpan w:val="3"/>
            <w:vMerge/>
            <w:tcBorders>
              <w:left w:val="double" w:sz="4"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75"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44" w:hanging="144"/>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・広告物の形状や表示方法についても、附帯する工作物のデザインや周囲の景観、まちづくりの方向性に配慮しているか。</w:t>
            </w:r>
          </w:p>
        </w:tc>
        <w:tc>
          <w:tcPr>
            <w:tcW w:w="424"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8"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1"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2"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747"/>
        </w:trPr>
        <w:tc>
          <w:tcPr>
            <w:tcW w:w="202" w:type="dxa"/>
            <w:vMerge/>
            <w:tcBorders>
              <w:left w:val="single" w:sz="12" w:space="0" w:color="auto"/>
              <w:bottom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3" w:type="dxa"/>
            <w:vMerge/>
            <w:tcBorders>
              <w:bottom w:val="single" w:sz="12" w:space="0" w:color="auto"/>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p>
        </w:tc>
        <w:tc>
          <w:tcPr>
            <w:tcW w:w="1629" w:type="dxa"/>
            <w:gridSpan w:val="3"/>
            <w:vMerge/>
            <w:tcBorders>
              <w:left w:val="double" w:sz="4" w:space="0" w:color="auto"/>
              <w:bottom w:val="single" w:sz="12" w:space="0" w:color="auto"/>
              <w:right w:val="single" w:sz="12" w:space="0" w:color="auto"/>
            </w:tcBorders>
          </w:tcPr>
          <w:p w:rsidR="002C7515" w:rsidRPr="00466A66" w:rsidRDefault="002C7515" w:rsidP="000B643C">
            <w:pPr>
              <w:spacing w:line="240" w:lineRule="exact"/>
              <w:ind w:left="409" w:right="113" w:hanging="409"/>
              <w:rPr>
                <w:rFonts w:ascii="HG丸ｺﾞｼｯｸM-PRO" w:eastAsia="HG丸ｺﾞｼｯｸM-PRO" w:hAnsi="Century" w:cs="Times New Roman"/>
                <w:sz w:val="18"/>
                <w:szCs w:val="24"/>
              </w:rPr>
            </w:pPr>
          </w:p>
        </w:tc>
        <w:tc>
          <w:tcPr>
            <w:tcW w:w="3475" w:type="dxa"/>
            <w:tcBorders>
              <w:top w:val="dotted" w:sz="4" w:space="0" w:color="auto"/>
              <w:left w:val="double" w:sz="4" w:space="0" w:color="auto"/>
              <w:bottom w:val="single" w:sz="12" w:space="0" w:color="auto"/>
              <w:right w:val="single" w:sz="4" w:space="0" w:color="auto"/>
            </w:tcBorders>
          </w:tcPr>
          <w:p w:rsidR="002C7515" w:rsidRPr="00466A66" w:rsidRDefault="002C7515" w:rsidP="000B643C">
            <w:pPr>
              <w:spacing w:line="240" w:lineRule="exact"/>
              <w:ind w:left="144" w:hanging="144"/>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・広告物は低層階に集中させ、眺望や遠方からの視線における景観に配慮するとともに、歩行者空間の賑わいに寄与するよう配慮しているか。</w:t>
            </w:r>
          </w:p>
        </w:tc>
        <w:tc>
          <w:tcPr>
            <w:tcW w:w="424" w:type="dxa"/>
            <w:gridSpan w:val="2"/>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28" w:type="dxa"/>
            <w:gridSpan w:val="2"/>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1" w:type="dxa"/>
            <w:tcBorders>
              <w:top w:val="dotted" w:sz="4" w:space="0" w:color="auto"/>
              <w:left w:val="single" w:sz="4" w:space="0" w:color="auto"/>
              <w:bottom w:val="single" w:sz="12"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52" w:type="dxa"/>
            <w:tcBorders>
              <w:top w:val="dotted" w:sz="4" w:space="0" w:color="auto"/>
              <w:left w:val="single" w:sz="4" w:space="0" w:color="auto"/>
              <w:bottom w:val="single" w:sz="12"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bl>
    <w:p w:rsidR="002C7515" w:rsidRDefault="002C7515" w:rsidP="002C7515">
      <w:pPr>
        <w:jc w:val="left"/>
        <w:rPr>
          <w:rFonts w:ascii="Century" w:eastAsia="ＭＳ 明朝" w:hAnsi="Century" w:cs="Times New Roman" w:hint="eastAsia"/>
          <w:szCs w:val="24"/>
        </w:rPr>
      </w:pPr>
    </w:p>
    <w:p w:rsidR="002C7515" w:rsidRDefault="002C7515" w:rsidP="002C7515">
      <w:pPr>
        <w:jc w:val="left"/>
        <w:rPr>
          <w:rFonts w:ascii="Century" w:eastAsia="ＭＳ 明朝" w:hAnsi="Century" w:cs="Times New Roman" w:hint="eastAsia"/>
          <w:szCs w:val="24"/>
        </w:rPr>
      </w:pPr>
    </w:p>
    <w:p w:rsidR="002C7515" w:rsidRPr="00466A66" w:rsidRDefault="002C7515" w:rsidP="002C7515">
      <w:pPr>
        <w:jc w:val="left"/>
        <w:rPr>
          <w:rFonts w:ascii="Century" w:eastAsia="ＭＳ 明朝" w:hAnsi="Century" w:cs="Times New Roman"/>
          <w:szCs w:val="24"/>
        </w:rPr>
      </w:pPr>
      <w:bookmarkStart w:id="0" w:name="_GoBack"/>
      <w:bookmarkEnd w:id="0"/>
    </w:p>
    <w:tbl>
      <w:tblPr>
        <w:tblW w:w="102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7"/>
        <w:gridCol w:w="1224"/>
        <w:gridCol w:w="36"/>
        <w:gridCol w:w="1550"/>
        <w:gridCol w:w="43"/>
        <w:gridCol w:w="3479"/>
        <w:gridCol w:w="437"/>
        <w:gridCol w:w="431"/>
        <w:gridCol w:w="6"/>
        <w:gridCol w:w="440"/>
        <w:gridCol w:w="441"/>
        <w:gridCol w:w="425"/>
        <w:gridCol w:w="1491"/>
      </w:tblGrid>
      <w:tr w:rsidR="002C7515" w:rsidRPr="00466A66" w:rsidTr="000B643C">
        <w:trPr>
          <w:cantSplit/>
          <w:trHeight w:val="450"/>
        </w:trPr>
        <w:tc>
          <w:tcPr>
            <w:tcW w:w="1457" w:type="dxa"/>
            <w:gridSpan w:val="3"/>
            <w:vMerge w:val="restart"/>
            <w:tcBorders>
              <w:top w:val="single" w:sz="12" w:space="0" w:color="auto"/>
              <w:left w:val="single" w:sz="12"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lastRenderedPageBreak/>
              <w:t>事　項</w:t>
            </w:r>
          </w:p>
        </w:tc>
        <w:tc>
          <w:tcPr>
            <w:tcW w:w="1550" w:type="dxa"/>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基　準</w:t>
            </w:r>
          </w:p>
        </w:tc>
        <w:tc>
          <w:tcPr>
            <w:tcW w:w="3522" w:type="dxa"/>
            <w:gridSpan w:val="2"/>
            <w:vMerge w:val="restart"/>
            <w:tcBorders>
              <w:top w:val="single" w:sz="12" w:space="0" w:color="auto"/>
              <w:left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配慮事項</w:t>
            </w:r>
          </w:p>
        </w:tc>
        <w:tc>
          <w:tcPr>
            <w:tcW w:w="1755" w:type="dxa"/>
            <w:gridSpan w:val="5"/>
            <w:tcBorders>
              <w:top w:val="single" w:sz="12" w:space="0" w:color="auto"/>
              <w:left w:val="single" w:sz="4" w:space="0" w:color="auto"/>
              <w:bottom w:val="single" w:sz="4" w:space="0" w:color="auto"/>
              <w:right w:val="single" w:sz="4" w:space="0" w:color="auto"/>
            </w:tcBorders>
            <w:vAlign w:val="center"/>
          </w:tcPr>
          <w:p w:rsidR="002C7515" w:rsidRPr="00466A66" w:rsidRDefault="002C7515" w:rsidP="000B643C">
            <w:pPr>
              <w:spacing w:line="200" w:lineRule="exact"/>
              <w:rPr>
                <w:rFonts w:ascii="Century" w:eastAsia="HGS創英角ｺﾞｼｯｸUB" w:hAnsi="Century" w:cs="Times New Roman"/>
                <w:szCs w:val="24"/>
              </w:rPr>
            </w:pPr>
            <w:r w:rsidRPr="00466A66">
              <w:rPr>
                <w:rFonts w:ascii="Century" w:eastAsia="HGS創英角ｺﾞｼｯｸUB" w:hAnsi="Century" w:cs="Times New Roman" w:hint="eastAsia"/>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チェック欄</w:t>
            </w:r>
          </w:p>
        </w:tc>
        <w:tc>
          <w:tcPr>
            <w:tcW w:w="1491" w:type="dxa"/>
            <w:vMerge w:val="restart"/>
            <w:tcBorders>
              <w:top w:val="single" w:sz="12" w:space="0" w:color="auto"/>
              <w:left w:val="sing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2C7515" w:rsidRPr="00466A66" w:rsidTr="000B643C">
        <w:trPr>
          <w:cantSplit/>
          <w:trHeight w:val="1444"/>
        </w:trPr>
        <w:tc>
          <w:tcPr>
            <w:tcW w:w="1457" w:type="dxa"/>
            <w:gridSpan w:val="3"/>
            <w:vMerge/>
            <w:tcBorders>
              <w:left w:val="single" w:sz="12" w:space="0" w:color="auto"/>
              <w:bottom w:val="double" w:sz="4" w:space="0" w:color="auto"/>
              <w:right w:val="doub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550" w:type="dxa"/>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3522" w:type="dxa"/>
            <w:gridSpan w:val="2"/>
            <w:vMerge/>
            <w:tcBorders>
              <w:left w:val="double" w:sz="4" w:space="0" w:color="auto"/>
              <w:bottom w:val="double" w:sz="4" w:space="0" w:color="auto"/>
              <w:right w:val="single" w:sz="4"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c>
          <w:tcPr>
            <w:tcW w:w="437"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自然系景観</w:t>
            </w:r>
          </w:p>
        </w:tc>
        <w:tc>
          <w:tcPr>
            <w:tcW w:w="431"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歴史系景観</w:t>
            </w:r>
          </w:p>
        </w:tc>
        <w:tc>
          <w:tcPr>
            <w:tcW w:w="446" w:type="dxa"/>
            <w:gridSpan w:val="2"/>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都市系景観</w:t>
            </w:r>
          </w:p>
        </w:tc>
        <w:tc>
          <w:tcPr>
            <w:tcW w:w="441" w:type="dxa"/>
            <w:tcBorders>
              <w:top w:val="single" w:sz="4" w:space="0" w:color="auto"/>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szCs w:val="24"/>
              </w:rPr>
              <w:t>心象系景観</w:t>
            </w:r>
          </w:p>
        </w:tc>
        <w:tc>
          <w:tcPr>
            <w:tcW w:w="425" w:type="dxa"/>
            <w:vMerge/>
            <w:tcBorders>
              <w:left w:val="single" w:sz="4" w:space="0" w:color="auto"/>
              <w:bottom w:val="double" w:sz="4" w:space="0" w:color="auto"/>
              <w:right w:val="single" w:sz="4" w:space="0" w:color="auto"/>
            </w:tcBorders>
            <w:textDirection w:val="tbRlV"/>
            <w:vAlign w:val="center"/>
          </w:tcPr>
          <w:p w:rsidR="002C7515" w:rsidRPr="00466A66" w:rsidRDefault="002C7515" w:rsidP="000B643C">
            <w:pPr>
              <w:spacing w:line="240" w:lineRule="exact"/>
              <w:ind w:left="113" w:right="113"/>
              <w:jc w:val="center"/>
              <w:rPr>
                <w:rFonts w:ascii="Century" w:eastAsia="HGS創英角ｺﾞｼｯｸUB" w:hAnsi="Century" w:cs="Times New Roman"/>
                <w:szCs w:val="24"/>
              </w:rPr>
            </w:pPr>
          </w:p>
        </w:tc>
        <w:tc>
          <w:tcPr>
            <w:tcW w:w="1491" w:type="dxa"/>
            <w:vMerge/>
            <w:tcBorders>
              <w:left w:val="single" w:sz="4" w:space="0" w:color="auto"/>
              <w:bottom w:val="double" w:sz="4" w:space="0" w:color="auto"/>
              <w:right w:val="single" w:sz="12" w:space="0" w:color="auto"/>
            </w:tcBorders>
            <w:vAlign w:val="center"/>
          </w:tcPr>
          <w:p w:rsidR="002C7515" w:rsidRPr="00466A66" w:rsidRDefault="002C7515" w:rsidP="000B643C">
            <w:pPr>
              <w:spacing w:line="240" w:lineRule="exact"/>
              <w:ind w:right="113"/>
              <w:jc w:val="center"/>
              <w:rPr>
                <w:rFonts w:ascii="Century" w:eastAsia="HGS創英角ｺﾞｼｯｸUB" w:hAnsi="Century" w:cs="Times New Roman"/>
                <w:szCs w:val="24"/>
              </w:rPr>
            </w:pPr>
          </w:p>
        </w:tc>
      </w:tr>
      <w:tr w:rsidR="002C7515" w:rsidRPr="00466A66" w:rsidTr="000B643C">
        <w:trPr>
          <w:cantSplit/>
          <w:trHeight w:val="20"/>
        </w:trPr>
        <w:tc>
          <w:tcPr>
            <w:tcW w:w="10200" w:type="dxa"/>
            <w:gridSpan w:val="13"/>
            <w:tcBorders>
              <w:left w:val="single" w:sz="12" w:space="0" w:color="auto"/>
              <w:bottom w:val="nil"/>
              <w:right w:val="single" w:sz="12" w:space="0" w:color="auto"/>
            </w:tcBorders>
          </w:tcPr>
          <w:p w:rsidR="002C7515" w:rsidRPr="00466A66" w:rsidRDefault="002C7515" w:rsidP="000B643C">
            <w:pPr>
              <w:spacing w:line="240" w:lineRule="exact"/>
              <w:ind w:left="361" w:right="113" w:hangingChars="200" w:hanging="361"/>
              <w:rPr>
                <w:rFonts w:ascii="Century" w:eastAsia="ＭＳ ゴシック" w:hAnsi="Century" w:cs="Times New Roman"/>
                <w:sz w:val="18"/>
                <w:szCs w:val="24"/>
              </w:rPr>
            </w:pPr>
            <w:r w:rsidRPr="00466A66">
              <w:rPr>
                <w:rFonts w:ascii="ＭＳ ゴシック" w:eastAsia="ＭＳ ゴシック" w:hAnsi="ＭＳ ゴシック" w:cs="Times New Roman" w:hint="eastAsia"/>
                <w:b/>
                <w:sz w:val="18"/>
                <w:szCs w:val="24"/>
              </w:rPr>
              <w:t>第３</w:t>
            </w:r>
            <w:r>
              <w:rPr>
                <w:rFonts w:ascii="ＭＳ ゴシック" w:eastAsia="ＭＳ ゴシック" w:hAnsi="ＭＳ ゴシック" w:cs="Times New Roman" w:hint="eastAsia"/>
                <w:b/>
                <w:sz w:val="18"/>
                <w:szCs w:val="24"/>
              </w:rPr>
              <w:t xml:space="preserve"> </w:t>
            </w:r>
            <w:r w:rsidRPr="00466A66">
              <w:rPr>
                <w:rFonts w:ascii="ＭＳ ゴシック" w:eastAsia="ＭＳ ゴシック" w:hAnsi="ＭＳ ゴシック" w:cs="Times New Roman" w:hint="eastAsia"/>
                <w:b/>
                <w:sz w:val="18"/>
                <w:szCs w:val="24"/>
              </w:rPr>
              <w:t>届出対象行為（工作物に限る。）の新設、増築、改築若しくは移転、外観を変更することとなる修繕若しくは模様替又は色彩の変更</w:t>
            </w:r>
          </w:p>
        </w:tc>
      </w:tr>
      <w:tr w:rsidR="002C7515" w:rsidRPr="00466A66" w:rsidTr="000B643C">
        <w:trPr>
          <w:cantSplit/>
          <w:trHeight w:val="615"/>
        </w:trPr>
        <w:tc>
          <w:tcPr>
            <w:tcW w:w="197" w:type="dxa"/>
            <w:vMerge w:val="restart"/>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4" w:type="dxa"/>
            <w:vMerge w:val="restart"/>
            <w:tcBorders>
              <w:top w:val="single" w:sz="4" w:space="0" w:color="auto"/>
              <w:right w:val="double" w:sz="4" w:space="0" w:color="auto"/>
            </w:tcBorders>
          </w:tcPr>
          <w:p w:rsidR="002C7515" w:rsidRPr="00466A66" w:rsidRDefault="002C7515" w:rsidP="000B643C">
            <w:pPr>
              <w:spacing w:line="240" w:lineRule="exact"/>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６ </w:t>
            </w:r>
            <w:r w:rsidRPr="00466A66">
              <w:rPr>
                <w:rFonts w:ascii="ＭＳ ゴシック" w:eastAsia="ＭＳ ゴシック" w:hAnsi="ＭＳ ゴシック" w:cs="Times New Roman" w:hint="eastAsia"/>
                <w:b/>
                <w:sz w:val="18"/>
                <w:szCs w:val="24"/>
              </w:rPr>
              <w:t>その他</w:t>
            </w:r>
          </w:p>
        </w:tc>
        <w:tc>
          <w:tcPr>
            <w:tcW w:w="1629" w:type="dxa"/>
            <w:gridSpan w:val="3"/>
            <w:vMerge w:val="restart"/>
            <w:tcBorders>
              <w:top w:val="single" w:sz="4" w:space="0" w:color="auto"/>
              <w:left w:val="double" w:sz="4" w:space="0" w:color="auto"/>
              <w:bottom w:val="nil"/>
              <w:right w:val="single" w:sz="12"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r>
              <w:rPr>
                <w:rFonts w:ascii="ＭＳ ゴシック" w:eastAsia="ＭＳ ゴシック" w:hAnsi="ＭＳ ゴシック" w:cs="Times New Roman" w:hint="eastAsia"/>
                <w:b/>
                <w:sz w:val="18"/>
                <w:szCs w:val="24"/>
              </w:rPr>
              <w:t>(</w:t>
            </w:r>
            <w:r w:rsidRPr="00466A66">
              <w:rPr>
                <w:rFonts w:ascii="ＭＳ ゴシック" w:eastAsia="ＭＳ ゴシック" w:hAnsi="ＭＳ ゴシック" w:cs="Times New Roman" w:hint="eastAsia"/>
                <w:b/>
                <w:sz w:val="18"/>
                <w:szCs w:val="24"/>
              </w:rPr>
              <w:t>4</w:t>
            </w:r>
            <w:r>
              <w:rPr>
                <w:rFonts w:ascii="ＭＳ ゴシック" w:eastAsia="ＭＳ ゴシック" w:hAnsi="ＭＳ ゴシック" w:cs="Times New Roman" w:hint="eastAsia"/>
                <w:b/>
                <w:sz w:val="18"/>
                <w:szCs w:val="24"/>
              </w:rPr>
              <w:t>)</w:t>
            </w:r>
            <w:r w:rsidRPr="00466A66">
              <w:rPr>
                <w:rFonts w:ascii="ＭＳ ゴシック" w:eastAsia="ＭＳ ゴシック" w:hAnsi="ＭＳ ゴシック" w:cs="Times New Roman" w:hint="eastAsia"/>
                <w:b/>
                <w:sz w:val="18"/>
                <w:szCs w:val="24"/>
              </w:rPr>
              <w:t>工作物移転跡地への配慮</w:t>
            </w:r>
          </w:p>
          <w:p w:rsidR="002C7515" w:rsidRPr="00466A66" w:rsidRDefault="002C7515" w:rsidP="000B643C">
            <w:pPr>
              <w:spacing w:line="240" w:lineRule="exact"/>
              <w:ind w:hanging="2"/>
              <w:rPr>
                <w:rFonts w:ascii="HG丸ｺﾞｼｯｸM-PRO" w:eastAsia="HG丸ｺﾞｼｯｸM-PRO" w:hAnsi="Century" w:cs="Times New Roman"/>
                <w:sz w:val="20"/>
                <w:szCs w:val="24"/>
              </w:rPr>
            </w:pPr>
            <w:r w:rsidRPr="00466A66">
              <w:rPr>
                <w:rFonts w:ascii="HG丸ｺﾞｼｯｸM-PRO" w:eastAsia="HG丸ｺﾞｼｯｸM-PRO" w:hAnsi="Century" w:cs="Times New Roman" w:hint="eastAsia"/>
                <w:sz w:val="20"/>
                <w:szCs w:val="24"/>
              </w:rPr>
              <w:t>工作物の移転後の跡地は、周辺の景観と調和させること。</w:t>
            </w:r>
          </w:p>
        </w:tc>
        <w:tc>
          <w:tcPr>
            <w:tcW w:w="3479" w:type="dxa"/>
            <w:tcBorders>
              <w:top w:val="single"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70" w:hanging="17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・跡地の緑化や、塀の設置を行い、周囲の景観との不調和が起きないように配慮しているか。</w:t>
            </w:r>
          </w:p>
        </w:tc>
        <w:tc>
          <w:tcPr>
            <w:tcW w:w="437"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p>
        </w:tc>
        <w:tc>
          <w:tcPr>
            <w:tcW w:w="437" w:type="dxa"/>
            <w:gridSpan w:val="2"/>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40" w:type="dxa"/>
            <w:tcBorders>
              <w:top w:val="single"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41" w:type="dxa"/>
            <w:tcBorders>
              <w:top w:val="single"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val="restart"/>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180"/>
        </w:trPr>
        <w:tc>
          <w:tcPr>
            <w:tcW w:w="197"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4" w:type="dxa"/>
            <w:vMerge/>
            <w:tcBorders>
              <w:top w:val="single" w:sz="4" w:space="0" w:color="auto"/>
              <w:right w:val="double" w:sz="4"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p>
        </w:tc>
        <w:tc>
          <w:tcPr>
            <w:tcW w:w="1629" w:type="dxa"/>
            <w:gridSpan w:val="3"/>
            <w:vMerge/>
            <w:tcBorders>
              <w:top w:val="single" w:sz="4" w:space="0" w:color="auto"/>
              <w:left w:val="double" w:sz="4" w:space="0" w:color="auto"/>
              <w:bottom w:val="nil"/>
              <w:right w:val="single" w:sz="12" w:space="0" w:color="auto"/>
            </w:tcBorders>
          </w:tcPr>
          <w:p w:rsidR="002C7515" w:rsidRPr="00466A66" w:rsidRDefault="002C7515" w:rsidP="000B643C">
            <w:pPr>
              <w:spacing w:line="240" w:lineRule="exact"/>
              <w:ind w:left="410" w:right="113" w:hanging="410"/>
              <w:rPr>
                <w:rFonts w:ascii="ＭＳ ゴシック" w:eastAsia="ＭＳ ゴシック" w:hAnsi="ＭＳ ゴシック" w:cs="Times New Roman"/>
                <w:b/>
                <w:sz w:val="18"/>
                <w:szCs w:val="24"/>
              </w:rPr>
            </w:pPr>
          </w:p>
        </w:tc>
        <w:tc>
          <w:tcPr>
            <w:tcW w:w="3479"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57" w:hanging="157"/>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・自然系景観のなかでは、周囲の農村景観や平地林、山なみと調和する緑化を行うよう配慮しているか。</w:t>
            </w:r>
          </w:p>
        </w:tc>
        <w:tc>
          <w:tcPr>
            <w:tcW w:w="437"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3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40"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41"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0B643C">
        <w:trPr>
          <w:cantSplit/>
          <w:trHeight w:val="120"/>
        </w:trPr>
        <w:tc>
          <w:tcPr>
            <w:tcW w:w="197" w:type="dxa"/>
            <w:vMerge/>
            <w:tcBorders>
              <w:top w:val="nil"/>
              <w:left w:val="single" w:sz="12" w:space="0" w:color="auto"/>
            </w:tcBorders>
          </w:tcPr>
          <w:p w:rsidR="002C7515" w:rsidRPr="00466A66" w:rsidRDefault="002C7515" w:rsidP="000B643C">
            <w:pPr>
              <w:rPr>
                <w:rFonts w:ascii="Century" w:eastAsia="HG丸ｺﾞｼｯｸM-PRO" w:hAnsi="Century" w:cs="Times New Roman"/>
                <w:sz w:val="18"/>
                <w:szCs w:val="24"/>
              </w:rPr>
            </w:pPr>
          </w:p>
        </w:tc>
        <w:tc>
          <w:tcPr>
            <w:tcW w:w="1224" w:type="dxa"/>
            <w:vMerge/>
            <w:tcBorders>
              <w:top w:val="single" w:sz="4" w:space="0" w:color="auto"/>
              <w:right w:val="double" w:sz="4" w:space="0" w:color="auto"/>
            </w:tcBorders>
          </w:tcPr>
          <w:p w:rsidR="002C7515" w:rsidRPr="00466A66" w:rsidRDefault="002C7515" w:rsidP="000B643C">
            <w:pPr>
              <w:spacing w:line="240" w:lineRule="exact"/>
              <w:rPr>
                <w:rFonts w:ascii="ＭＳ ゴシック" w:eastAsia="ＭＳ ゴシック" w:hAnsi="ＭＳ ゴシック" w:cs="Times New Roman"/>
                <w:b/>
                <w:sz w:val="18"/>
                <w:szCs w:val="24"/>
              </w:rPr>
            </w:pPr>
          </w:p>
        </w:tc>
        <w:tc>
          <w:tcPr>
            <w:tcW w:w="1629" w:type="dxa"/>
            <w:gridSpan w:val="3"/>
            <w:vMerge/>
            <w:tcBorders>
              <w:top w:val="single" w:sz="4" w:space="0" w:color="auto"/>
              <w:left w:val="double" w:sz="4" w:space="0" w:color="auto"/>
              <w:bottom w:val="nil"/>
              <w:right w:val="single" w:sz="12" w:space="0" w:color="auto"/>
            </w:tcBorders>
          </w:tcPr>
          <w:p w:rsidR="002C7515" w:rsidRPr="00466A66" w:rsidRDefault="002C7515" w:rsidP="000B643C">
            <w:pPr>
              <w:spacing w:line="240" w:lineRule="exact"/>
              <w:ind w:left="410" w:right="113" w:hanging="410"/>
              <w:rPr>
                <w:rFonts w:ascii="ＭＳ ゴシック" w:eastAsia="ＭＳ ゴシック" w:hAnsi="ＭＳ ゴシック" w:cs="Times New Roman"/>
                <w:b/>
                <w:sz w:val="18"/>
                <w:szCs w:val="24"/>
              </w:rPr>
            </w:pPr>
          </w:p>
        </w:tc>
        <w:tc>
          <w:tcPr>
            <w:tcW w:w="3479" w:type="dxa"/>
            <w:tcBorders>
              <w:top w:val="dotted" w:sz="4" w:space="0" w:color="auto"/>
              <w:left w:val="double" w:sz="4" w:space="0" w:color="auto"/>
              <w:bottom w:val="dotted" w:sz="4" w:space="0" w:color="auto"/>
              <w:right w:val="single" w:sz="4" w:space="0" w:color="auto"/>
            </w:tcBorders>
          </w:tcPr>
          <w:p w:rsidR="002C7515" w:rsidRPr="00466A66" w:rsidRDefault="002C7515" w:rsidP="000B643C">
            <w:pPr>
              <w:spacing w:line="240" w:lineRule="exact"/>
              <w:ind w:left="170" w:hanging="170"/>
              <w:rPr>
                <w:rFonts w:ascii="Century" w:eastAsia="HG丸ｺﾞｼｯｸM-PRO" w:hAnsi="Century" w:cs="Times New Roman"/>
                <w:sz w:val="20"/>
                <w:szCs w:val="20"/>
              </w:rPr>
            </w:pPr>
            <w:r w:rsidRPr="00466A66">
              <w:rPr>
                <w:rFonts w:ascii="Century" w:eastAsia="HG丸ｺﾞｼｯｸM-PRO" w:hAnsi="Century" w:cs="Times New Roman" w:hint="eastAsia"/>
                <w:sz w:val="20"/>
                <w:szCs w:val="20"/>
              </w:rPr>
              <w:t>・移転跡地への不法投棄などが発生しないよう、管理を十分に行っているか。</w:t>
            </w:r>
          </w:p>
        </w:tc>
        <w:tc>
          <w:tcPr>
            <w:tcW w:w="437"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snapToGrid w:val="0"/>
              <w:jc w:val="center"/>
              <w:rPr>
                <w:rFonts w:ascii="ＭＳ ゴシック" w:eastAsia="ＭＳ ゴシック" w:hAnsi="ＭＳ ゴシック" w:cs="Times New Roman"/>
                <w:sz w:val="18"/>
                <w:szCs w:val="24"/>
                <w:lang w:val="es-NI"/>
              </w:rPr>
            </w:pPr>
            <w:r w:rsidRPr="00466A66">
              <w:rPr>
                <w:rFonts w:ascii="ＭＳ ゴシック" w:eastAsia="ＭＳ ゴシック" w:hAnsi="ＭＳ ゴシック" w:cs="Times New Roman" w:hint="eastAsia"/>
                <w:sz w:val="18"/>
                <w:szCs w:val="24"/>
                <w:lang w:val="es-NI"/>
              </w:rPr>
              <w:t>○</w:t>
            </w:r>
          </w:p>
        </w:tc>
        <w:tc>
          <w:tcPr>
            <w:tcW w:w="437" w:type="dxa"/>
            <w:gridSpan w:val="2"/>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40" w:type="dxa"/>
            <w:tcBorders>
              <w:top w:val="dotted" w:sz="4" w:space="0" w:color="auto"/>
              <w:left w:val="single" w:sz="4" w:space="0" w:color="auto"/>
              <w:bottom w:val="dotted" w:sz="4" w:space="0" w:color="auto"/>
              <w:right w:val="single" w:sz="4"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41" w:type="dxa"/>
            <w:tcBorders>
              <w:top w:val="dotted" w:sz="4" w:space="0" w:color="auto"/>
              <w:left w:val="single" w:sz="4" w:space="0" w:color="auto"/>
              <w:bottom w:val="dotted" w:sz="4" w:space="0" w:color="auto"/>
              <w:right w:val="single" w:sz="12" w:space="0" w:color="auto"/>
            </w:tcBorders>
            <w:vAlign w:val="center"/>
          </w:tcPr>
          <w:p w:rsidR="002C7515" w:rsidRPr="00466A66" w:rsidRDefault="002C7515" w:rsidP="000B643C">
            <w:pPr>
              <w:tabs>
                <w:tab w:val="center" w:pos="4252"/>
                <w:tab w:val="right" w:pos="8504"/>
              </w:tabs>
              <w:snapToGrid w:val="0"/>
              <w:jc w:val="center"/>
              <w:rPr>
                <w:rFonts w:ascii="ＭＳ ゴシック" w:eastAsia="ＭＳ ゴシック" w:hAnsi="ＭＳ ゴシック" w:cs="Times New Roman"/>
                <w:sz w:val="18"/>
                <w:szCs w:val="24"/>
              </w:rPr>
            </w:pPr>
            <w:r w:rsidRPr="00466A66">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dotted" w:sz="4"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c>
          <w:tcPr>
            <w:tcW w:w="1491" w:type="dxa"/>
            <w:vMerge/>
            <w:tcBorders>
              <w:top w:val="single" w:sz="4" w:space="0" w:color="auto"/>
              <w:left w:val="single" w:sz="12" w:space="0" w:color="auto"/>
              <w:right w:val="single" w:sz="12" w:space="0" w:color="auto"/>
            </w:tcBorders>
          </w:tcPr>
          <w:p w:rsidR="002C7515" w:rsidRPr="00466A66" w:rsidRDefault="002C7515" w:rsidP="000B643C">
            <w:pPr>
              <w:spacing w:line="240" w:lineRule="exact"/>
              <w:ind w:left="113" w:right="113"/>
              <w:rPr>
                <w:rFonts w:ascii="Century" w:eastAsia="ＭＳ ゴシック" w:hAnsi="Century" w:cs="Times New Roman"/>
                <w:sz w:val="18"/>
                <w:szCs w:val="24"/>
              </w:rPr>
            </w:pPr>
          </w:p>
        </w:tc>
      </w:tr>
      <w:tr w:rsidR="002C7515" w:rsidRPr="00466A66" w:rsidTr="002C7515">
        <w:trPr>
          <w:cantSplit/>
          <w:trHeight w:val="7889"/>
        </w:trPr>
        <w:tc>
          <w:tcPr>
            <w:tcW w:w="10200" w:type="dxa"/>
            <w:gridSpan w:val="13"/>
            <w:tcBorders>
              <w:top w:val="single" w:sz="12" w:space="0" w:color="auto"/>
              <w:left w:val="single" w:sz="12" w:space="0" w:color="auto"/>
              <w:bottom w:val="single" w:sz="12" w:space="0" w:color="auto"/>
              <w:right w:val="single" w:sz="12" w:space="0" w:color="auto"/>
            </w:tcBorders>
          </w:tcPr>
          <w:p w:rsidR="002C7515" w:rsidRPr="00466A66" w:rsidRDefault="002C7515" w:rsidP="000B643C">
            <w:pPr>
              <w:spacing w:line="240" w:lineRule="exact"/>
              <w:ind w:right="113"/>
              <w:rPr>
                <w:rFonts w:ascii="Century" w:eastAsia="HGS創英角ｺﾞｼｯｸUB" w:hAnsi="Century" w:cs="Times New Roman"/>
                <w:szCs w:val="24"/>
              </w:rPr>
            </w:pPr>
            <w:r w:rsidRPr="00466A66">
              <w:rPr>
                <w:rFonts w:ascii="Century" w:eastAsia="HGS創英角ｺﾞｼｯｸUB" w:hAnsi="Century" w:cs="Times New Roman" w:hint="eastAsia"/>
                <w:szCs w:val="24"/>
              </w:rPr>
              <w:t>取り組みのなかで特筆すべき点：</w:t>
            </w: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p w:rsidR="002C7515" w:rsidRPr="00466A66" w:rsidRDefault="002C7515" w:rsidP="000B643C">
            <w:pPr>
              <w:spacing w:line="240" w:lineRule="exact"/>
              <w:ind w:right="113" w:firstLine="180"/>
              <w:rPr>
                <w:rFonts w:ascii="HG丸ｺﾞｼｯｸM-PRO" w:eastAsia="HG丸ｺﾞｼｯｸM-PRO" w:hAnsi="Century" w:cs="Times New Roman"/>
                <w:sz w:val="18"/>
                <w:szCs w:val="24"/>
              </w:rPr>
            </w:pPr>
          </w:p>
        </w:tc>
      </w:tr>
    </w:tbl>
    <w:p w:rsidR="004100FC" w:rsidRPr="002C7515" w:rsidRDefault="004100FC" w:rsidP="002C7515"/>
    <w:sectPr w:rsidR="004100FC" w:rsidRPr="002C7515" w:rsidSect="002C7515">
      <w:pgSz w:w="11906" w:h="16838"/>
      <w:pgMar w:top="1843"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15"/>
    <w:rsid w:val="002C7515"/>
    <w:rsid w:val="00410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5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5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705</Words>
  <Characters>4020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貴亮</dc:creator>
  <cp:lastModifiedBy>山口　貴亮</cp:lastModifiedBy>
  <cp:revision>1</cp:revision>
  <dcterms:created xsi:type="dcterms:W3CDTF">2015-03-26T05:53:00Z</dcterms:created>
  <dcterms:modified xsi:type="dcterms:W3CDTF">2015-03-26T05:55:00Z</dcterms:modified>
</cp:coreProperties>
</file>