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w w:val="100"/>
          <w:sz w:val="20"/>
        </w:rPr>
      </w:pPr>
      <w:r>
        <w:rPr>
          <w:rFonts w:hint="eastAsia" w:eastAsia="ＭＳ ゴシック"/>
          <w:w w:val="100"/>
          <w:sz w:val="20"/>
        </w:rPr>
        <w:t>様式第</w:t>
      </w:r>
      <w:r>
        <w:rPr>
          <w:rFonts w:hint="eastAsia" w:eastAsia="ＭＳ ゴシック"/>
          <w:w w:val="100"/>
          <w:sz w:val="20"/>
        </w:rPr>
        <w:t>1</w:t>
      </w:r>
      <w:r>
        <w:rPr>
          <w:rFonts w:hint="eastAsia" w:eastAsia="ＭＳ ゴシック"/>
          <w:w w:val="100"/>
          <w:sz w:val="20"/>
        </w:rPr>
        <w:t>号（第</w:t>
      </w:r>
      <w:r>
        <w:rPr>
          <w:rFonts w:hint="eastAsia" w:eastAsia="ＭＳ ゴシック"/>
          <w:w w:val="100"/>
          <w:sz w:val="20"/>
        </w:rPr>
        <w:t>5</w:t>
      </w:r>
      <w:r>
        <w:rPr>
          <w:rFonts w:hint="eastAsia" w:eastAsia="ＭＳ ゴシック"/>
          <w:w w:val="100"/>
          <w:sz w:val="20"/>
        </w:rPr>
        <w:t>条関係）</w:t>
      </w:r>
    </w:p>
    <w:p>
      <w:pPr>
        <w:pStyle w:val="0"/>
        <w:jc w:val="center"/>
        <w:rPr>
          <w:rFonts w:hint="default" w:eastAsia="ＭＳ ゴシック"/>
          <w:b w:val="1"/>
          <w:w w:val="100"/>
          <w:sz w:val="24"/>
        </w:rPr>
      </w:pPr>
    </w:p>
    <w:p>
      <w:pPr>
        <w:pStyle w:val="0"/>
        <w:jc w:val="center"/>
        <w:rPr>
          <w:rFonts w:hint="default" w:eastAsia="ＭＳ ゴシック"/>
          <w:b w:val="1"/>
          <w:w w:val="100"/>
          <w:sz w:val="24"/>
        </w:rPr>
      </w:pPr>
      <w:r>
        <w:rPr>
          <w:rFonts w:hint="eastAsia" w:eastAsia="ＭＳ ゴシック"/>
          <w:b w:val="1"/>
          <w:w w:val="100"/>
          <w:sz w:val="24"/>
        </w:rPr>
        <w:t>医療法人等利用者負担助成対象確認申請書</w:t>
      </w:r>
    </w:p>
    <w:p>
      <w:pPr>
        <w:pStyle w:val="0"/>
        <w:jc w:val="center"/>
        <w:rPr>
          <w:rFonts w:hint="default" w:eastAsia="ＭＳ ゴシック"/>
          <w:w w:val="100"/>
          <w:sz w:val="22"/>
        </w:rPr>
      </w:pPr>
      <w:r>
        <w:rPr>
          <w:rFonts w:hint="eastAsia" w:eastAsia="ＭＳ ゴシック"/>
          <w:w w:val="100"/>
          <w:sz w:val="22"/>
        </w:rPr>
        <w:t>（医療法人等による利用者負担の助成措置）</w:t>
      </w:r>
    </w:p>
    <w:p>
      <w:pPr>
        <w:pStyle w:val="0"/>
        <w:rPr>
          <w:rFonts w:hint="default" w:eastAsia="ＭＳ ゴシック"/>
          <w:w w:val="100"/>
          <w:sz w:val="21"/>
        </w:rPr>
      </w:pPr>
    </w:p>
    <w:tbl>
      <w:tblPr>
        <w:tblStyle w:val="11"/>
        <w:tblW w:w="10601"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0"/>
        <w:gridCol w:w="1144"/>
        <w:gridCol w:w="2865"/>
        <w:gridCol w:w="511"/>
        <w:gridCol w:w="1777"/>
        <w:gridCol w:w="43"/>
        <w:gridCol w:w="340"/>
        <w:gridCol w:w="384"/>
        <w:gridCol w:w="385"/>
        <w:gridCol w:w="384"/>
        <w:gridCol w:w="383"/>
        <w:gridCol w:w="385"/>
        <w:gridCol w:w="384"/>
        <w:gridCol w:w="384"/>
        <w:gridCol w:w="384"/>
        <w:gridCol w:w="398"/>
      </w:tblGrid>
      <w:tr>
        <w:trPr>
          <w:cantSplit/>
          <w:trHeight w:val="285" w:hRule="atLeast"/>
        </w:trPr>
        <w:tc>
          <w:tcPr>
            <w:tcW w:w="1594" w:type="dxa"/>
            <w:gridSpan w:val="2"/>
            <w:tcBorders>
              <w:top w:val="single" w:color="auto" w:sz="18"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フリガナ</w:t>
            </w:r>
          </w:p>
        </w:tc>
        <w:tc>
          <w:tcPr>
            <w:tcW w:w="3376"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vMerge w:val="restart"/>
            <w:tcBorders>
              <w:top w:val="single" w:color="auto" w:sz="18"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確認番号</w:t>
            </w:r>
          </w:p>
        </w:tc>
        <w:tc>
          <w:tcPr>
            <w:tcW w:w="3854" w:type="dxa"/>
            <w:gridSpan w:val="11"/>
            <w:vMerge w:val="restart"/>
            <w:tcBorders>
              <w:top w:val="single" w:color="auto" w:sz="18" w:space="0"/>
              <w:left w:val="single" w:color="auto" w:sz="4" w:space="0"/>
              <w:bottom w:val="nil"/>
              <w:right w:val="single" w:color="auto" w:sz="18" w:space="0"/>
              <w:tl2br w:val="none" w:color="auto" w:sz="0" w:space="0"/>
              <w:tr2bl w:val="none" w:color="auto" w:sz="0" w:space="0"/>
            </w:tcBorders>
            <w:vAlign w:val="top"/>
          </w:tcPr>
          <w:p>
            <w:pPr>
              <w:pStyle w:val="0"/>
              <w:rPr>
                <w:rFonts w:hint="default" w:eastAsia="ＭＳ ゴシック"/>
                <w:b w:val="1"/>
                <w:w w:val="100"/>
                <w:sz w:val="28"/>
              </w:rPr>
            </w:pPr>
          </w:p>
        </w:tc>
      </w:tr>
      <w:tr>
        <w:trPr>
          <w:cantSplit/>
          <w:trHeight w:val="277" w:hRule="atLeast"/>
        </w:trPr>
        <w:tc>
          <w:tcPr>
            <w:tcW w:w="1594" w:type="dxa"/>
            <w:gridSpan w:val="2"/>
            <w:vMerge w:val="restart"/>
            <w:tcBorders>
              <w:top w:val="dotted" w:color="auto" w:sz="4" w:space="0"/>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被保険者氏名</w:t>
            </w:r>
          </w:p>
        </w:tc>
        <w:tc>
          <w:tcPr>
            <w:tcW w:w="3376" w:type="dxa"/>
            <w:gridSpan w:val="2"/>
            <w:vMerge w:val="restart"/>
            <w:tcBorders>
              <w:top w:val="dotted"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54" w:type="dxa"/>
            <w:gridSpan w:val="11"/>
            <w:vMerge w:val="continue"/>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27" w:hRule="atLeast"/>
        </w:trPr>
        <w:tc>
          <w:tcPr>
            <w:tcW w:w="1594" w:type="dxa"/>
            <w:gridSpan w:val="2"/>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337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被保険者番号</w:t>
            </w:r>
          </w:p>
        </w:tc>
        <w:tc>
          <w:tcPr>
            <w:tcW w:w="3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9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79"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生年月日</w:t>
            </w:r>
          </w:p>
        </w:tc>
        <w:tc>
          <w:tcPr>
            <w:tcW w:w="5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明</w:t>
            </w: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大</w:t>
            </w: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昭</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tc>
        <w:tc>
          <w:tcPr>
            <w:tcW w:w="3854" w:type="dxa"/>
            <w:gridSpan w:val="11"/>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6A6A6"/>
            <w:vAlign w:val="center"/>
          </w:tcPr>
          <w:p>
            <w:pPr>
              <w:pStyle w:val="0"/>
              <w:rPr>
                <w:rFonts w:hint="default" w:eastAsia="ＭＳ ゴシック"/>
                <w:w w:val="100"/>
                <w:sz w:val="21"/>
              </w:rPr>
            </w:pPr>
          </w:p>
        </w:tc>
      </w:tr>
      <w:tr>
        <w:trPr>
          <w:trHeight w:val="712"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住所</w:t>
            </w:r>
          </w:p>
        </w:tc>
        <w:tc>
          <w:tcPr>
            <w:tcW w:w="5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w:t>
            </w:r>
          </w:p>
          <w:p>
            <w:pPr>
              <w:pStyle w:val="0"/>
              <w:rPr>
                <w:rFonts w:hint="default" w:eastAsia="ＭＳ ゴシック"/>
                <w:w w:val="100"/>
                <w:sz w:val="21"/>
              </w:rPr>
            </w:pPr>
          </w:p>
        </w:tc>
        <w:tc>
          <w:tcPr>
            <w:tcW w:w="11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電話番号</w:t>
            </w: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w:t>
            </w:r>
          </w:p>
        </w:tc>
      </w:tr>
      <w:tr>
        <w:trPr>
          <w:cantSplit/>
          <w:trHeight w:val="960"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利用者負担額</w:t>
            </w:r>
          </w:p>
          <w:p>
            <w:pPr>
              <w:pStyle w:val="0"/>
              <w:jc w:val="distribute"/>
              <w:rPr>
                <w:rFonts w:hint="default" w:eastAsia="ＭＳ ゴシック"/>
                <w:w w:val="100"/>
                <w:sz w:val="21"/>
              </w:rPr>
            </w:pPr>
            <w:r>
              <w:rPr>
                <w:rFonts w:hint="eastAsia" w:eastAsia="ＭＳ ゴシック"/>
                <w:w w:val="100"/>
                <w:sz w:val="21"/>
              </w:rPr>
              <w:t>減免申請理由</w:t>
            </w:r>
          </w:p>
        </w:tc>
        <w:tc>
          <w:tcPr>
            <w:tcW w:w="9007" w:type="dxa"/>
            <w:gridSpan w:val="14"/>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55" w:hRule="atLeast"/>
        </w:trPr>
        <w:tc>
          <w:tcPr>
            <w:tcW w:w="1594" w:type="dxa"/>
            <w:gridSpan w:val="2"/>
            <w:tcBorders>
              <w:top w:val="single" w:color="auto" w:sz="4" w:space="0"/>
              <w:left w:val="single" w:color="auto" w:sz="18" w:space="0"/>
              <w:bottom w:val="nil"/>
              <w:right w:val="single" w:color="auto" w:sz="4" w:space="0"/>
              <w:tl2br w:val="single" w:color="auto" w:sz="4" w:space="0"/>
              <w:tr2bl w:val="none" w:color="auto" w:sz="0" w:space="0"/>
            </w:tcBorders>
            <w:vAlign w:val="top"/>
          </w:tcPr>
          <w:p>
            <w:pPr>
              <w:pStyle w:val="0"/>
              <w:rPr>
                <w:rFonts w:hint="default" w:eastAsia="ＭＳ ゴシック"/>
                <w:w w:val="100"/>
                <w:sz w:val="21"/>
              </w:rPr>
            </w:pPr>
          </w:p>
        </w:tc>
        <w:tc>
          <w:tcPr>
            <w:tcW w:w="286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氏</w:t>
            </w:r>
            <w:r>
              <w:rPr>
                <w:rFonts w:hint="eastAsia" w:eastAsia="ＭＳ ゴシック"/>
                <w:w w:val="100"/>
                <w:sz w:val="21"/>
              </w:rPr>
              <w:t xml:space="preserve">              </w:t>
            </w:r>
            <w:r>
              <w:rPr>
                <w:rFonts w:hint="eastAsia" w:eastAsia="ＭＳ ゴシック"/>
                <w:w w:val="100"/>
                <w:sz w:val="21"/>
              </w:rPr>
              <w:t>名</w:t>
            </w:r>
          </w:p>
        </w:tc>
        <w:tc>
          <w:tcPr>
            <w:tcW w:w="233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生</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tc>
        <w:tc>
          <w:tcPr>
            <w:tcW w:w="1109"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性</w:t>
            </w:r>
            <w:r>
              <w:rPr>
                <w:rFonts w:hint="eastAsia" w:eastAsia="ＭＳ ゴシック"/>
                <w:w w:val="100"/>
                <w:sz w:val="21"/>
              </w:rPr>
              <w:t xml:space="preserve">   </w:t>
            </w:r>
            <w:r>
              <w:rPr>
                <w:rFonts w:hint="eastAsia" w:eastAsia="ＭＳ ゴシック"/>
                <w:w w:val="100"/>
                <w:sz w:val="21"/>
              </w:rPr>
              <w:t>別</w:t>
            </w:r>
          </w:p>
        </w:tc>
        <w:tc>
          <w:tcPr>
            <w:tcW w:w="2702" w:type="dxa"/>
            <w:gridSpan w:val="7"/>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生計中心者に○を</w:t>
            </w: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つけてください</w:t>
            </w:r>
          </w:p>
        </w:tc>
      </w:tr>
      <w:tr>
        <w:trPr>
          <w:cantSplit/>
          <w:trHeight w:val="555" w:hRule="atLeast"/>
        </w:trPr>
        <w:tc>
          <w:tcPr>
            <w:tcW w:w="45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世帯構成</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世帯主</w:t>
            </w: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3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11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世帯員</w:t>
            </w: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3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11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3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11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3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11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3173" w:hRule="atLeast"/>
        </w:trPr>
        <w:tc>
          <w:tcPr>
            <w:tcW w:w="10601" w:type="dxa"/>
            <w:gridSpan w:val="16"/>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eastAsia="ＭＳ ゴシック"/>
                <w:w w:val="100"/>
                <w:sz w:val="24"/>
              </w:rPr>
            </w:pPr>
            <w:r>
              <w:rPr>
                <w:rFonts w:hint="eastAsia" w:eastAsia="ＭＳ ゴシック"/>
                <w:w w:val="100"/>
                <w:sz w:val="24"/>
              </w:rPr>
              <w:t>鹿</w:t>
            </w:r>
            <w:r>
              <w:rPr>
                <w:rFonts w:hint="eastAsia" w:eastAsia="ＭＳ ゴシック"/>
                <w:w w:val="100"/>
                <w:sz w:val="24"/>
              </w:rPr>
              <w:t xml:space="preserve">  </w:t>
            </w:r>
            <w:r>
              <w:rPr>
                <w:rFonts w:hint="eastAsia" w:eastAsia="ＭＳ ゴシック"/>
                <w:w w:val="100"/>
                <w:sz w:val="24"/>
              </w:rPr>
              <w:t>沼</w:t>
            </w:r>
            <w:r>
              <w:rPr>
                <w:rFonts w:hint="eastAsia" w:eastAsia="ＭＳ ゴシック"/>
                <w:w w:val="100"/>
                <w:sz w:val="24"/>
              </w:rPr>
              <w:t xml:space="preserve">  </w:t>
            </w:r>
            <w:r>
              <w:rPr>
                <w:rFonts w:hint="eastAsia" w:eastAsia="ＭＳ ゴシック"/>
                <w:w w:val="100"/>
                <w:sz w:val="24"/>
              </w:rPr>
              <w:t>市</w:t>
            </w:r>
            <w:r>
              <w:rPr>
                <w:rFonts w:hint="eastAsia" w:eastAsia="ＭＳ ゴシック"/>
                <w:w w:val="100"/>
                <w:sz w:val="24"/>
              </w:rPr>
              <w:t xml:space="preserve">  </w:t>
            </w:r>
            <w:r>
              <w:rPr>
                <w:rFonts w:hint="eastAsia" w:eastAsia="ＭＳ ゴシック"/>
                <w:w w:val="100"/>
                <w:sz w:val="24"/>
              </w:rPr>
              <w:t>長</w:t>
            </w:r>
            <w:r>
              <w:rPr>
                <w:rFonts w:hint="eastAsia" w:eastAsia="ＭＳ ゴシック"/>
                <w:w w:val="100"/>
                <w:sz w:val="24"/>
              </w:rPr>
              <w:t xml:space="preserve">   </w:t>
            </w:r>
            <w:r>
              <w:rPr>
                <w:rFonts w:hint="eastAsia" w:eastAsia="ＭＳ ゴシック"/>
                <w:w w:val="100"/>
                <w:sz w:val="24"/>
              </w:rPr>
              <w:t>宛</w:t>
            </w:r>
          </w:p>
          <w:p>
            <w:pPr>
              <w:pStyle w:val="0"/>
              <w:rPr>
                <w:rFonts w:hint="default" w:eastAsia="ＭＳ ゴシック"/>
                <w:w w:val="100"/>
                <w:sz w:val="16"/>
              </w:rPr>
            </w:pPr>
          </w:p>
          <w:p>
            <w:pPr>
              <w:pStyle w:val="0"/>
              <w:ind w:firstLine="210" w:firstLineChars="100"/>
              <w:rPr>
                <w:rFonts w:hint="default" w:eastAsia="ＭＳ ゴシック"/>
                <w:color w:val="auto"/>
                <w:w w:val="100"/>
                <w:sz w:val="21"/>
              </w:rPr>
            </w:pPr>
            <w:r>
              <w:rPr>
                <w:rFonts w:hint="eastAsia" w:eastAsia="ＭＳ ゴシック"/>
                <w:color w:val="auto"/>
                <w:w w:val="100"/>
                <w:sz w:val="21"/>
              </w:rPr>
              <w:t>上記のとおり医療法人等による利用者負担の助成対象であることの確認を申請します。</w:t>
            </w:r>
          </w:p>
          <w:p>
            <w:pPr>
              <w:pStyle w:val="0"/>
              <w:ind w:firstLine="210" w:firstLineChars="100"/>
              <w:rPr>
                <w:rFonts w:hint="default" w:eastAsia="ＭＳ ゴシック"/>
                <w:w w:val="100"/>
                <w:sz w:val="21"/>
              </w:rPr>
            </w:pPr>
            <w:r>
              <w:rPr>
                <w:rFonts w:hint="eastAsia" w:eastAsia="ＭＳ ゴシック"/>
                <w:color w:val="auto"/>
                <w:w w:val="100"/>
                <w:sz w:val="21"/>
              </w:rPr>
              <w:t>また、次期の対象確認申請期間中に新規申請を行う場合は、今期及び次期分の申請を兼ねることへ同意します。</w:t>
            </w:r>
          </w:p>
          <w:p>
            <w:pPr>
              <w:pStyle w:val="0"/>
              <w:rPr>
                <w:rFonts w:hint="default" w:eastAsia="ＭＳ ゴシック"/>
                <w:w w:val="100"/>
                <w:sz w:val="16"/>
              </w:rPr>
            </w:pP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令　和</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rPr>
                <w:rFonts w:hint="default" w:eastAsia="ＭＳ ゴシック"/>
                <w:w w:val="100"/>
                <w:sz w:val="21"/>
                <w:u w:val="single" w:color="auto"/>
              </w:rPr>
            </w:pPr>
            <w:r>
              <w:rPr>
                <w:rFonts w:hint="eastAsia" w:eastAsia="ＭＳ ゴシック"/>
                <w:w w:val="100"/>
                <w:sz w:val="21"/>
              </w:rPr>
              <w:t xml:space="preserve">                                              </w:t>
            </w:r>
            <w:bookmarkStart w:id="0" w:name="_GoBack"/>
            <w:bookmarkEnd w:id="0"/>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住</w:t>
            </w:r>
            <w:r>
              <w:rPr>
                <w:rFonts w:hint="eastAsia" w:eastAsia="ＭＳ ゴシック"/>
                <w:w w:val="100"/>
                <w:sz w:val="21"/>
              </w:rPr>
              <w:t xml:space="preserve">   </w:t>
            </w:r>
            <w:r>
              <w:rPr>
                <w:rFonts w:hint="eastAsia" w:eastAsia="ＭＳ ゴシック"/>
                <w:w w:val="100"/>
                <w:sz w:val="21"/>
              </w:rPr>
              <w:t>所</w:t>
            </w:r>
          </w:p>
          <w:p>
            <w:pPr>
              <w:pStyle w:val="0"/>
              <w:rPr>
                <w:rFonts w:hint="default" w:eastAsia="ＭＳ ゴシック"/>
                <w:w w:val="100"/>
                <w:sz w:val="21"/>
              </w:rPr>
            </w:pPr>
            <w:r>
              <w:rPr>
                <w:rFonts w:hint="eastAsia" w:eastAsia="ＭＳ ゴシック"/>
                <w:w w:val="100"/>
                <w:sz w:val="20"/>
              </w:rPr>
              <mc:AlternateContent>
                <mc:Choice Requires="wps">
                  <w:drawing>
                    <wp:anchor distT="0" distB="0" distL="114300" distR="114300" simplePos="0" relativeHeight="2" behindDoc="1" locked="0" layoutInCell="1" hidden="0" allowOverlap="1">
                      <wp:simplePos x="0" y="0"/>
                      <wp:positionH relativeFrom="column">
                        <wp:posOffset>3217545</wp:posOffset>
                      </wp:positionH>
                      <wp:positionV relativeFrom="paragraph">
                        <wp:posOffset>153670</wp:posOffset>
                      </wp:positionV>
                      <wp:extent cx="280035" cy="289560"/>
                      <wp:effectExtent l="0" t="0" r="635" b="63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280035" cy="289560"/>
                              </a:xfrm>
                              <a:prstGeom prst="rect">
                                <a:avLst/>
                              </a:prstGeom>
                              <a:solidFill>
                                <a:srgbClr val="FFFFFF"/>
                              </a:solidFill>
                              <a:ln>
                                <a:noFill/>
                              </a:ln>
                            </wps:spPr>
                            <wps:bodyPr/>
                          </wps:wsp>
                        </a:graphicData>
                      </a:graphic>
                    </wp:anchor>
                  </w:drawing>
                </mc:Choice>
                <mc:Fallback>
                  <w:pict>
                    <v:rect id="Rectangle 5" style="mso-position-vertical-relative:text;z-index:-503316478;mso-wrap-distance-left:9pt;width:22.05pt;height:22.8pt;mso-position-horizontal-relative:text;position:absolute;margin-left:253.35pt;margin-top:12.1pt;mso-wrap-distance-bottom:0pt;mso-wrap-distance-right:9pt;mso-wrap-distance-top:0pt;" o:spid="_x0000_s1026" o:allowincell="t" o:allowoverlap="t" filled="t" fillcolor="#ffffff" stroked="f" o:spt="1">
                      <v:fill/>
                      <v:textbox style="layout-flow:horizontal;"/>
                      <v:imagedata o:title=""/>
                      <w10:wrap type="none" anchorx="text" anchory="text"/>
                    </v:rect>
                  </w:pict>
                </mc:Fallback>
              </mc:AlternateContent>
            </w:r>
            <w:r>
              <w:rPr>
                <w:rFonts w:hint="eastAsia" w:eastAsia="ＭＳ ゴシック"/>
                <w:w w:val="100"/>
                <w:sz w:val="21"/>
              </w:rPr>
              <w:t xml:space="preserve">    </w:t>
            </w:r>
            <w:r>
              <w:rPr>
                <w:rFonts w:hint="eastAsia" w:eastAsia="ＭＳ ゴシック"/>
                <w:w w:val="100"/>
                <w:sz w:val="21"/>
              </w:rPr>
              <w:t>申</w:t>
            </w:r>
            <w:r>
              <w:rPr>
                <w:rFonts w:hint="eastAsia" w:eastAsia="ＭＳ ゴシック"/>
                <w:w w:val="100"/>
                <w:sz w:val="21"/>
              </w:rPr>
              <w:t xml:space="preserve">  </w:t>
            </w:r>
            <w:r>
              <w:rPr>
                <w:rFonts w:hint="eastAsia" w:eastAsia="ＭＳ ゴシック"/>
                <w:w w:val="100"/>
                <w:sz w:val="21"/>
              </w:rPr>
              <w:t>請</w:t>
            </w:r>
            <w:r>
              <w:rPr>
                <w:rFonts w:hint="eastAsia" w:eastAsia="ＭＳ ゴシック"/>
                <w:w w:val="100"/>
                <w:sz w:val="21"/>
              </w:rPr>
              <w:t xml:space="preserve">  </w:t>
            </w:r>
            <w:r>
              <w:rPr>
                <w:rFonts w:hint="eastAsia" w:eastAsia="ＭＳ ゴシック"/>
                <w:w w:val="100"/>
                <w:sz w:val="21"/>
              </w:rPr>
              <w:t>者</w:t>
            </w:r>
          </w:p>
          <w:p>
            <w:pPr>
              <w:pStyle w:val="0"/>
              <w:rPr>
                <w:rFonts w:hint="default" w:eastAsia="ＭＳ ゴシック"/>
                <w:w w:val="100"/>
                <w:sz w:val="24"/>
              </w:rPr>
            </w:pPr>
            <w:r>
              <w:rPr>
                <w:rFonts w:hint="eastAsia" w:eastAsia="ＭＳ ゴシック"/>
                <w:w w:val="100"/>
                <w:sz w:val="21"/>
              </w:rPr>
              <w:t xml:space="preserve">                  </w:t>
            </w:r>
            <w:r>
              <w:rPr>
                <w:rFonts w:hint="eastAsia" w:eastAsia="ＭＳ ゴシック"/>
                <w:w w:val="100"/>
                <w:sz w:val="21"/>
              </w:rPr>
              <w:t>氏</w:t>
            </w:r>
            <w:r>
              <w:rPr>
                <w:rFonts w:hint="eastAsia" w:eastAsia="ＭＳ ゴシック"/>
                <w:w w:val="100"/>
                <w:sz w:val="21"/>
              </w:rPr>
              <w:t xml:space="preserve">   </w:t>
            </w:r>
            <w:r>
              <w:rPr>
                <w:rFonts w:hint="eastAsia" w:eastAsia="ＭＳ ゴシック"/>
                <w:w w:val="100"/>
                <w:sz w:val="21"/>
              </w:rPr>
              <w:t>名　　　　　　　　　　　　　</w:t>
            </w:r>
            <w:r>
              <w:rPr>
                <w:rFonts w:hint="eastAsia" w:eastAsia="ＭＳ ゴシック"/>
                <w:w w:val="100"/>
                <w:sz w:val="21"/>
              </w:rPr>
              <w:t xml:space="preserve">      </w:t>
            </w:r>
            <w:r>
              <w:rPr>
                <w:rFonts w:hint="eastAsia" w:eastAsia="ＭＳ ゴシック"/>
                <w:w w:val="100"/>
                <w:sz w:val="21"/>
              </w:rPr>
              <w:t>　　</w:t>
            </w:r>
            <w:r>
              <w:rPr>
                <w:rFonts w:hint="eastAsia" w:eastAsia="ＭＳ ゴシック"/>
                <w:w w:val="100"/>
                <w:sz w:val="21"/>
              </w:rPr>
              <w:t xml:space="preserve">  </w:t>
            </w:r>
            <w:r>
              <w:rPr>
                <w:rFonts w:hint="eastAsia" w:eastAsia="ＭＳ ゴシック"/>
                <w:w w:val="100"/>
                <w:sz w:val="21"/>
              </w:rPr>
              <w:t>電話番号</w:t>
            </w:r>
          </w:p>
        </w:tc>
      </w:tr>
    </w:tbl>
    <w:p>
      <w:pPr>
        <w:pStyle w:val="0"/>
        <w:rPr>
          <w:rFonts w:hint="default" w:eastAsia="ＭＳ ゴシック"/>
          <w:w w:val="100"/>
          <w:sz w:val="21"/>
        </w:rPr>
      </w:pPr>
    </w:p>
    <w:p>
      <w:pPr>
        <w:pStyle w:val="0"/>
        <w:rPr>
          <w:rFonts w:hint="default" w:eastAsia="ＭＳ ゴシック"/>
          <w:w w:val="100"/>
          <w:sz w:val="21"/>
        </w:rPr>
      </w:pPr>
    </w:p>
    <w:tbl>
      <w:tblPr>
        <w:tblStyle w:val="11"/>
        <w:tblW w:w="10566" w:type="dxa"/>
        <w:tblInd w:w="-41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62"/>
        <w:gridCol w:w="1928"/>
        <w:gridCol w:w="1928"/>
        <w:gridCol w:w="1928"/>
        <w:gridCol w:w="4320"/>
      </w:tblGrid>
      <w:tr>
        <w:trPr>
          <w:cantSplit/>
          <w:trHeight w:val="315" w:hRule="atLeast"/>
        </w:trPr>
        <w:tc>
          <w:tcPr>
            <w:tcW w:w="462" w:type="dxa"/>
            <w:vMerge w:val="restart"/>
            <w:vAlign w:val="center"/>
          </w:tcPr>
          <w:p>
            <w:pPr>
              <w:pStyle w:val="0"/>
              <w:rPr>
                <w:rFonts w:hint="default" w:eastAsia="ＭＳ ゴシック"/>
                <w:w w:val="100"/>
                <w:sz w:val="21"/>
              </w:rPr>
            </w:pPr>
            <w:r>
              <w:rPr>
                <w:rFonts w:hint="eastAsia" w:eastAsia="ＭＳ ゴシック"/>
                <w:w w:val="100"/>
                <w:sz w:val="21"/>
              </w:rPr>
              <w:t>保険者欄</w:t>
            </w:r>
          </w:p>
        </w:tc>
        <w:tc>
          <w:tcPr>
            <w:tcW w:w="1928" w:type="dxa"/>
            <w:vAlign w:val="center"/>
          </w:tcPr>
          <w:p>
            <w:pPr>
              <w:pStyle w:val="0"/>
              <w:jc w:val="distribute"/>
              <w:rPr>
                <w:rFonts w:hint="default" w:eastAsia="ＭＳ ゴシック"/>
                <w:w w:val="100"/>
                <w:sz w:val="21"/>
              </w:rPr>
            </w:pPr>
            <w:r>
              <w:rPr>
                <w:rFonts w:hint="eastAsia" w:eastAsia="ＭＳ ゴシック"/>
                <w:w w:val="100"/>
                <w:sz w:val="21"/>
              </w:rPr>
              <w:t>交付年月日</w:t>
            </w:r>
          </w:p>
        </w:tc>
        <w:tc>
          <w:tcPr>
            <w:tcW w:w="1928" w:type="dxa"/>
            <w:vAlign w:val="center"/>
          </w:tcPr>
          <w:p>
            <w:pPr>
              <w:pStyle w:val="0"/>
              <w:jc w:val="distribute"/>
              <w:rPr>
                <w:rFonts w:hint="default" w:eastAsia="ＭＳ ゴシック"/>
                <w:w w:val="100"/>
                <w:sz w:val="21"/>
              </w:rPr>
            </w:pPr>
            <w:r>
              <w:rPr>
                <w:rFonts w:hint="eastAsia" w:eastAsia="ＭＳ ゴシック"/>
                <w:w w:val="100"/>
                <w:sz w:val="21"/>
              </w:rPr>
              <w:t>適用年月日</w:t>
            </w:r>
          </w:p>
        </w:tc>
        <w:tc>
          <w:tcPr>
            <w:tcW w:w="19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有効期限</w:t>
            </w:r>
          </w:p>
        </w:tc>
        <w:tc>
          <w:tcPr>
            <w:tcW w:w="43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備</w:t>
            </w:r>
            <w:r>
              <w:rPr>
                <w:rFonts w:hint="eastAsia" w:eastAsia="ＭＳ ゴシック"/>
                <w:w w:val="100"/>
                <w:sz w:val="21"/>
              </w:rPr>
              <w:t xml:space="preserve">          </w:t>
            </w:r>
            <w:r>
              <w:rPr>
                <w:rFonts w:hint="eastAsia" w:eastAsia="ＭＳ ゴシック"/>
                <w:w w:val="100"/>
                <w:sz w:val="21"/>
              </w:rPr>
              <w:t>考</w:t>
            </w:r>
          </w:p>
        </w:tc>
      </w:tr>
      <w:tr>
        <w:trPr>
          <w:cantSplit/>
          <w:trHeight w:val="1495" w:hRule="atLeast"/>
        </w:trPr>
        <w:tc>
          <w:tcPr>
            <w:tcW w:w="462" w:type="dxa"/>
            <w:vMerge w:val="continue"/>
            <w:vAlign w:val="center"/>
          </w:tcPr>
          <w:p>
            <w:pPr>
              <w:pStyle w:val="0"/>
              <w:rPr>
                <w:rFonts w:hint="eastAsia"/>
              </w:rPr>
            </w:pPr>
          </w:p>
        </w:tc>
        <w:tc>
          <w:tcPr>
            <w:tcW w:w="1928" w:type="dxa"/>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rPr>
                <w:rFonts w:hint="default" w:eastAsia="ＭＳ ゴシック"/>
                <w:w w:val="100"/>
                <w:sz w:val="21"/>
              </w:rPr>
            </w:pPr>
          </w:p>
        </w:tc>
        <w:tc>
          <w:tcPr>
            <w:tcW w:w="1928" w:type="dxa"/>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jc w:val="right"/>
              <w:rPr>
                <w:rFonts w:hint="default" w:eastAsia="ＭＳ ゴシック"/>
                <w:w w:val="100"/>
                <w:sz w:val="21"/>
              </w:rPr>
            </w:pPr>
            <w:r>
              <w:rPr>
                <w:rFonts w:hint="eastAsia" w:eastAsia="ＭＳ ゴシック"/>
                <w:w w:val="100"/>
                <w:sz w:val="21"/>
              </w:rPr>
              <w:t>から</w:t>
            </w:r>
          </w:p>
        </w:tc>
        <w:tc>
          <w:tcPr>
            <w:tcW w:w="19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jc w:val="right"/>
              <w:rPr>
                <w:rFonts w:hint="default" w:eastAsia="ＭＳ ゴシック"/>
                <w:w w:val="100"/>
                <w:sz w:val="21"/>
              </w:rPr>
            </w:pPr>
            <w:r>
              <w:rPr>
                <w:rFonts w:hint="eastAsia" w:eastAsia="ＭＳ ゴシック"/>
                <w:w w:val="100"/>
                <w:sz w:val="21"/>
              </w:rPr>
              <w:t>まで</w:t>
            </w:r>
            <w:r>
              <w:rPr>
                <w:rFonts w:hint="eastAsia" w:eastAsia="ＭＳ ゴシック"/>
                <w:w w:val="100"/>
                <w:sz w:val="21"/>
              </w:rPr>
              <w:t xml:space="preserve">                      </w:t>
            </w:r>
          </w:p>
        </w:tc>
        <w:tc>
          <w:tcPr>
            <w:tcW w:w="432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eastAsia="ＭＳ ゴシック"/>
                <w:w w:val="100"/>
                <w:sz w:val="21"/>
              </w:rPr>
            </w:pPr>
            <w:r>
              <w:rPr>
                <w:rFonts w:hint="eastAsia" w:eastAsia="ＭＳ ゴシック"/>
                <w:w w:val="100"/>
                <w:sz w:val="21"/>
              </w:rPr>
              <w:t>（生計中心者の所得状況等を把握）</w:t>
            </w:r>
          </w:p>
        </w:tc>
      </w:tr>
    </w:tbl>
    <w:p>
      <w:pPr>
        <w:pStyle w:val="0"/>
        <w:rPr>
          <w:rFonts w:hint="default" w:eastAsia="ＭＳ ゴシック"/>
          <w:w w:val="100"/>
          <w:sz w:val="21"/>
        </w:rPr>
      </w:pPr>
    </w:p>
    <w:sectPr>
      <w:pgSz w:w="11906" w:h="16838"/>
      <w:pgMar w:top="1080" w:right="1106"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HG正楷書体-PRO"/>
      <w:w w:val="200"/>
      <w:kern w:val="18"/>
      <w:sz w:val="14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HG正楷書体-PRO"/>
      <w:w w:val="200"/>
      <w:kern w:val="18"/>
      <w:sz w:val="14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HG正楷書体-PRO"/>
      <w:w w:val="200"/>
      <w:kern w:val="18"/>
      <w:sz w:val="14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w w:val="200"/>
      <w:kern w:val="18"/>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304</Characters>
  <Application>JUST Note</Application>
  <Lines>175</Lines>
  <Paragraphs>45</Paragraphs>
  <Company>介護保険室</Company>
  <CharactersWithSpaces>574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鹿沼市</dc:creator>
  <cp:lastModifiedBy>金子　瑞騎</cp:lastModifiedBy>
  <cp:lastPrinted>2024-06-10T02:23:00Z</cp:lastPrinted>
  <dcterms:created xsi:type="dcterms:W3CDTF">2021-04-12T06:00:00Z</dcterms:created>
  <dcterms:modified xsi:type="dcterms:W3CDTF">2025-06-09T10:36:51Z</dcterms:modified>
  <cp:revision>4</cp:revision>
</cp:coreProperties>
</file>