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添付書類（５）</w:t>
      </w:r>
    </w:p>
    <w:p>
      <w:pPr>
        <w:pStyle w:val="0"/>
        <w:rPr>
          <w:rFonts w:hint="default" w:ascii="游ゴシック Light" w:hAnsi="游ゴシック Light" w:eastAsia="游ゴシック Light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/>
          <w:kern w:val="0"/>
          <w:sz w:val="22"/>
        </w:rPr>
        <w:t>鹿沼市乳児等通園支援事業</w:t>
      </w:r>
      <w:r>
        <w:rPr>
          <w:rFonts w:hint="eastAsia" w:ascii="ＭＳ 明朝" w:hAnsi="ＭＳ 明朝"/>
          <w:sz w:val="22"/>
        </w:rPr>
        <w:t>　収支予算書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実施施設名</w:t>
      </w:r>
      <w:r>
        <w:rPr>
          <w:rFonts w:hint="eastAsia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年　　月　　日から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年　　月　　日まで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【収入】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97"/>
        <w:gridCol w:w="1701"/>
        <w:gridCol w:w="3396"/>
      </w:tblGrid>
      <w:tr>
        <w:trPr>
          <w:trHeight w:val="454" w:hRule="atLeast"/>
        </w:trPr>
        <w:tc>
          <w:tcPr>
            <w:tcW w:w="3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>
        <w:trPr>
          <w:trHeight w:val="454" w:hRule="atLeast"/>
        </w:trPr>
        <w:tc>
          <w:tcPr>
            <w:tcW w:w="3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委託金等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利用者負担金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寄附金等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【支出】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97"/>
        <w:gridCol w:w="1701"/>
        <w:gridCol w:w="3396"/>
      </w:tblGrid>
      <w:tr>
        <w:trPr>
          <w:trHeight w:val="454" w:hRule="atLeast"/>
        </w:trPr>
        <w:tc>
          <w:tcPr>
            <w:tcW w:w="3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>
        <w:trPr>
          <w:trHeight w:val="454" w:hRule="atLeast"/>
        </w:trPr>
        <w:tc>
          <w:tcPr>
            <w:tcW w:w="3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実施場所の賃借料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実施場所の光熱水費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物品の購入費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/>
          <w:kern w:val="0"/>
          <w:sz w:val="22"/>
        </w:rPr>
        <w:t>鹿沼市</w:t>
      </w:r>
      <w:bookmarkStart w:id="0" w:name="_GoBack"/>
      <w:bookmarkEnd w:id="0"/>
      <w:r>
        <w:rPr>
          <w:rFonts w:hint="eastAsia"/>
          <w:kern w:val="0"/>
          <w:sz w:val="22"/>
        </w:rPr>
        <w:t>乳児等通園支援事業</w:t>
      </w:r>
      <w:r>
        <w:rPr>
          <w:rFonts w:hint="eastAsia" w:ascii="ＭＳ 明朝" w:hAnsi="ＭＳ 明朝"/>
          <w:sz w:val="22"/>
        </w:rPr>
        <w:t>の収支予算を記載してください。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111" w:right="1389" w:bottom="1111" w:left="138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Revision"/>
    <w:next w:val="31"/>
    <w:link w:val="0"/>
    <w:uiPriority w:val="0"/>
    <w:rPr/>
  </w:style>
  <w:style w:type="paragraph" w:styleId="32" w:customStyle="1">
    <w:name w:val="Oasys/Win"/>
    <w:next w:val="32"/>
    <w:link w:val="0"/>
    <w:uiPriority w:val="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eastAsia="ＭＳ 明朝"/>
      <w:spacing w:val="-19"/>
      <w:kern w:val="0"/>
      <w:sz w:val="24"/>
    </w:rPr>
  </w:style>
  <w:style w:type="paragraph" w:styleId="33">
    <w:name w:val="Body Text"/>
    <w:basedOn w:val="0"/>
    <w:next w:val="33"/>
    <w:link w:val="34"/>
    <w:uiPriority w:val="0"/>
    <w:rPr>
      <w:rFonts w:ascii="ＭＳ 明朝" w:hAnsi="ＭＳ 明朝" w:eastAsia="ＭＳ 明朝"/>
      <w:b w:val="1"/>
      <w:color w:val="FF0000"/>
      <w:u w:val="single" w:color="auto"/>
    </w:rPr>
  </w:style>
  <w:style w:type="character" w:styleId="34" w:customStyle="1">
    <w:name w:val="本文 (文字)"/>
    <w:basedOn w:val="10"/>
    <w:next w:val="34"/>
    <w:link w:val="33"/>
    <w:uiPriority w:val="0"/>
    <w:rPr>
      <w:rFonts w:ascii="ＭＳ 明朝" w:hAnsi="ＭＳ 明朝" w:eastAsia="ＭＳ 明朝"/>
      <w:b w:val="1"/>
      <w:color w:val="FF0000"/>
      <w:u w:val="single" w:color="auto"/>
    </w:rPr>
  </w:style>
  <w:style w:type="paragraph" w:styleId="35">
    <w:name w:val="Subtitle"/>
    <w:basedOn w:val="0"/>
    <w:next w:val="0"/>
    <w:link w:val="36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6" w:customStyle="1">
    <w:name w:val="副題 (文字)"/>
    <w:basedOn w:val="10"/>
    <w:next w:val="36"/>
    <w:link w:val="35"/>
    <w:uiPriority w:val="0"/>
    <w:rPr>
      <w:rFonts w:ascii="Arial" w:hAnsi="Arial" w:eastAsia="ＭＳ ゴシック"/>
      <w:sz w:val="24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147</Characters>
  <Application>JUST Note</Application>
  <Lines>69</Lines>
  <Paragraphs>25</Paragraphs>
  <CharactersWithSpaces>225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堂前　佳秀</cp:lastModifiedBy>
  <dcterms:modified xsi:type="dcterms:W3CDTF">2025-06-26T01:11:44Z</dcterms:modified>
  <cp:revision>1</cp:revision>
</cp:coreProperties>
</file>