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1A" w:rsidRPr="007A7E1A" w:rsidRDefault="007A7E1A" w:rsidP="00B92E56">
      <w:pPr>
        <w:widowControl/>
        <w:spacing w:before="100" w:beforeAutospacing="1" w:after="100" w:afterAutospacing="1"/>
        <w:ind w:firstLineChars="300" w:firstLine="715"/>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鹿沼市広告事業実施要綱</w:t>
      </w:r>
    </w:p>
    <w:p w:rsidR="007A7E1A" w:rsidRPr="007A7E1A" w:rsidRDefault="007A7E1A" w:rsidP="004A0CD0">
      <w:pPr>
        <w:widowControl/>
        <w:spacing w:before="100" w:beforeAutospacing="1" w:after="100" w:afterAutospacing="1"/>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(目的）</w:t>
      </w:r>
      <w:r w:rsidRPr="007A7E1A">
        <w:rPr>
          <w:rFonts w:ascii="ＭＳ 明朝" w:eastAsia="ＭＳ 明朝" w:hAnsi="ＭＳ 明朝" w:cs="ＭＳ Ｐゴシック" w:hint="eastAsia"/>
          <w:b/>
          <w:kern w:val="0"/>
          <w:szCs w:val="21"/>
        </w:rPr>
        <w:br/>
        <w:t>第1条</w:t>
      </w:r>
      <w:r w:rsidR="00B92E56">
        <w:rPr>
          <w:rFonts w:ascii="ＭＳ 明朝" w:eastAsia="ＭＳ 明朝" w:hAnsi="ＭＳ 明朝" w:cs="ＭＳ Ｐゴシック" w:hint="eastAsia"/>
          <w:b/>
          <w:kern w:val="0"/>
          <w:szCs w:val="21"/>
        </w:rPr>
        <w:t xml:space="preserve">　</w:t>
      </w:r>
      <w:r w:rsidRPr="007A7E1A">
        <w:rPr>
          <w:rFonts w:ascii="ＭＳ 明朝" w:eastAsia="ＭＳ 明朝" w:hAnsi="ＭＳ 明朝" w:cs="ＭＳ Ｐゴシック" w:hint="eastAsia"/>
          <w:b/>
          <w:kern w:val="0"/>
          <w:szCs w:val="21"/>
        </w:rPr>
        <w:t>この要綱は、市が保有し、又は管理する資産等（以下「資産等」という。）への</w:t>
      </w:r>
      <w:r w:rsidR="00B92E56">
        <w:rPr>
          <w:rFonts w:ascii="ＭＳ 明朝" w:eastAsia="ＭＳ 明朝" w:hAnsi="ＭＳ 明朝" w:cs="ＭＳ Ｐゴシック" w:hint="eastAsia"/>
          <w:b/>
          <w:kern w:val="0"/>
          <w:szCs w:val="21"/>
        </w:rPr>
        <w:t xml:space="preserve">　</w:t>
      </w:r>
      <w:r w:rsidRPr="007A7E1A">
        <w:rPr>
          <w:rFonts w:ascii="ＭＳ 明朝" w:eastAsia="ＭＳ 明朝" w:hAnsi="ＭＳ 明朝" w:cs="ＭＳ Ｐゴシック" w:hint="eastAsia"/>
          <w:b/>
          <w:kern w:val="0"/>
          <w:szCs w:val="21"/>
        </w:rPr>
        <w:t>有料広告の掲載事業（以下「広告事業」という。）を通じて、新たな財源の確保及び資産等の有効活用を図るとともに、事業者等への広告掲載機会の提供及び市民への情報提供を行うことにより、地域経済の発展に寄与することを目的とする。</w:t>
      </w:r>
    </w:p>
    <w:p w:rsidR="007A7E1A" w:rsidRPr="007A7E1A" w:rsidRDefault="007A7E1A" w:rsidP="00B92E56">
      <w:pPr>
        <w:widowControl/>
        <w:spacing w:before="100" w:beforeAutospacing="1"/>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(広告媒体）</w:t>
      </w:r>
      <w:r w:rsidRPr="007A7E1A">
        <w:rPr>
          <w:rFonts w:ascii="ＭＳ 明朝" w:eastAsia="ＭＳ 明朝" w:hAnsi="ＭＳ 明朝" w:cs="ＭＳ Ｐゴシック" w:hint="eastAsia"/>
          <w:b/>
          <w:kern w:val="0"/>
          <w:szCs w:val="21"/>
        </w:rPr>
        <w:br/>
        <w:t>第2条広告事業を実施する資産は、次のとおりとする。</w:t>
      </w:r>
    </w:p>
    <w:p w:rsidR="00B92E56"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(1) 市が発行する印刷物</w:t>
      </w:r>
      <w:r w:rsidRPr="007A7E1A">
        <w:rPr>
          <w:rFonts w:ascii="ＭＳ 明朝" w:eastAsia="ＭＳ 明朝" w:hAnsi="ＭＳ 明朝" w:cs="ＭＳ Ｐゴシック" w:hint="eastAsia"/>
          <w:b/>
          <w:kern w:val="0"/>
          <w:szCs w:val="21"/>
        </w:rPr>
        <w:br/>
        <w:t>(2) 市が所有する構造物及び公用車</w:t>
      </w:r>
      <w:r w:rsidRPr="007A7E1A">
        <w:rPr>
          <w:rFonts w:ascii="ＭＳ 明朝" w:eastAsia="ＭＳ 明朝" w:hAnsi="ＭＳ 明朝" w:cs="ＭＳ Ｐゴシック" w:hint="eastAsia"/>
          <w:b/>
          <w:kern w:val="0"/>
          <w:szCs w:val="21"/>
        </w:rPr>
        <w:br/>
        <w:t>(3) 市が管理するホームページ</w:t>
      </w:r>
      <w:r w:rsidRPr="007A7E1A">
        <w:rPr>
          <w:rFonts w:ascii="ＭＳ 明朝" w:eastAsia="ＭＳ 明朝" w:hAnsi="ＭＳ 明朝" w:cs="ＭＳ Ｐゴシック" w:hint="eastAsia"/>
          <w:b/>
          <w:kern w:val="0"/>
          <w:szCs w:val="21"/>
        </w:rPr>
        <w:br/>
        <w:t xml:space="preserve">(4) その他広告媒体として市長が認めるもの </w:t>
      </w:r>
    </w:p>
    <w:p w:rsidR="00B92E56" w:rsidRDefault="00B92E56" w:rsidP="00B92E56">
      <w:pPr>
        <w:widowControl/>
        <w:jc w:val="left"/>
        <w:rPr>
          <w:rFonts w:ascii="ＭＳ 明朝" w:eastAsia="ＭＳ 明朝" w:hAnsi="ＭＳ 明朝" w:cs="ＭＳ Ｐゴシック"/>
          <w:b/>
          <w:kern w:val="0"/>
          <w:szCs w:val="21"/>
        </w:rPr>
      </w:pPr>
    </w:p>
    <w:p w:rsidR="00B92E56"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（広告事業の対象）</w:t>
      </w:r>
      <w:r w:rsidRPr="007A7E1A">
        <w:rPr>
          <w:rFonts w:ascii="ＭＳ 明朝" w:eastAsia="ＭＳ 明朝" w:hAnsi="ＭＳ 明朝" w:cs="ＭＳ Ｐゴシック" w:hint="eastAsia"/>
          <w:b/>
          <w:kern w:val="0"/>
          <w:szCs w:val="21"/>
        </w:rPr>
        <w:br/>
        <w:t>第3条 市長は、広告の内容が次の各号のいずれかに該当するものは、広告事業の対象としない。</w:t>
      </w: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(1) 法令等に違反するもの又はそのおそれのあるもの</w:t>
      </w:r>
      <w:r w:rsidRPr="007A7E1A">
        <w:rPr>
          <w:rFonts w:ascii="ＭＳ 明朝" w:eastAsia="ＭＳ 明朝" w:hAnsi="ＭＳ 明朝" w:cs="ＭＳ Ｐゴシック" w:hint="eastAsia"/>
          <w:b/>
          <w:kern w:val="0"/>
          <w:szCs w:val="21"/>
        </w:rPr>
        <w:br/>
        <w:t>(2) 公の秩序に反するもの又はそのおそれのあるもの</w:t>
      </w:r>
      <w:r w:rsidRPr="007A7E1A">
        <w:rPr>
          <w:rFonts w:ascii="ＭＳ 明朝" w:eastAsia="ＭＳ 明朝" w:hAnsi="ＭＳ 明朝" w:cs="ＭＳ Ｐゴシック" w:hint="eastAsia"/>
          <w:b/>
          <w:kern w:val="0"/>
          <w:szCs w:val="21"/>
        </w:rPr>
        <w:br/>
        <w:t>(3) 人権侵害となるもの又はそのおそれのあるもの</w:t>
      </w:r>
      <w:r w:rsidRPr="007A7E1A">
        <w:rPr>
          <w:rFonts w:ascii="ＭＳ 明朝" w:eastAsia="ＭＳ 明朝" w:hAnsi="ＭＳ 明朝" w:cs="ＭＳ Ｐゴシック" w:hint="eastAsia"/>
          <w:b/>
          <w:kern w:val="0"/>
          <w:szCs w:val="21"/>
        </w:rPr>
        <w:br/>
        <w:t>(4) 政治性又は宗教性のあるもの</w:t>
      </w:r>
      <w:r w:rsidRPr="007A7E1A">
        <w:rPr>
          <w:rFonts w:ascii="ＭＳ 明朝" w:eastAsia="ＭＳ 明朝" w:hAnsi="ＭＳ 明朝" w:cs="ＭＳ Ｐゴシック" w:hint="eastAsia"/>
          <w:b/>
          <w:kern w:val="0"/>
          <w:szCs w:val="21"/>
        </w:rPr>
        <w:br/>
        <w:t>(5) 個人の氏名を広告するもの</w:t>
      </w:r>
      <w:r w:rsidRPr="007A7E1A">
        <w:rPr>
          <w:rFonts w:ascii="ＭＳ 明朝" w:eastAsia="ＭＳ 明朝" w:hAnsi="ＭＳ 明朝" w:cs="ＭＳ Ｐゴシック" w:hint="eastAsia"/>
          <w:b/>
          <w:kern w:val="0"/>
          <w:szCs w:val="21"/>
        </w:rPr>
        <w:br/>
        <w:t>(6) 社会問題について主義主張するもの</w:t>
      </w:r>
      <w:r w:rsidRPr="007A7E1A">
        <w:rPr>
          <w:rFonts w:ascii="ＭＳ 明朝" w:eastAsia="ＭＳ 明朝" w:hAnsi="ＭＳ 明朝" w:cs="ＭＳ Ｐゴシック" w:hint="eastAsia"/>
          <w:b/>
          <w:kern w:val="0"/>
          <w:szCs w:val="21"/>
        </w:rPr>
        <w:br/>
        <w:t>(7) 公衆に不快の念又は危害を与えるおそれのあるもの</w:t>
      </w:r>
      <w:r w:rsidRPr="007A7E1A">
        <w:rPr>
          <w:rFonts w:ascii="ＭＳ 明朝" w:eastAsia="ＭＳ 明朝" w:hAnsi="ＭＳ 明朝" w:cs="ＭＳ Ｐゴシック" w:hint="eastAsia"/>
          <w:b/>
          <w:kern w:val="0"/>
          <w:szCs w:val="21"/>
        </w:rPr>
        <w:br/>
        <w:t>(8) 美観風致を害するおそれのあるもの</w:t>
      </w:r>
      <w:r w:rsidRPr="007A7E1A">
        <w:rPr>
          <w:rFonts w:ascii="ＭＳ 明朝" w:eastAsia="ＭＳ 明朝" w:hAnsi="ＭＳ 明朝" w:cs="ＭＳ Ｐゴシック" w:hint="eastAsia"/>
          <w:b/>
          <w:kern w:val="0"/>
          <w:szCs w:val="21"/>
        </w:rPr>
        <w:br/>
        <w:t xml:space="preserve">(9) その他広告を掲載することが適当でないと市長が認めるもの </w:t>
      </w:r>
    </w:p>
    <w:p w:rsidR="007A7E1A" w:rsidRPr="007A7E1A" w:rsidRDefault="007A7E1A" w:rsidP="007A7E1A">
      <w:pPr>
        <w:widowControl/>
        <w:spacing w:before="100" w:beforeAutospacing="1" w:after="100" w:afterAutospacing="1"/>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（広告掲載の承諾等）</w:t>
      </w:r>
      <w:r w:rsidRPr="007A7E1A">
        <w:rPr>
          <w:rFonts w:ascii="ＭＳ 明朝" w:eastAsia="ＭＳ 明朝" w:hAnsi="ＭＳ 明朝" w:cs="ＭＳ Ｐゴシック" w:hint="eastAsia"/>
          <w:b/>
          <w:kern w:val="0"/>
          <w:szCs w:val="21"/>
        </w:rPr>
        <w:br/>
        <w:t>第4条 広告を掲載しようとする者は、当該広告掲載に係る広告物の内容、デザイン、形状、材質等（以下「仕様」という。）について、あらかじめ市長の承諾又は許可（以下「承諾等」という。）を受けなければならない。</w:t>
      </w:r>
      <w:r w:rsidRPr="007A7E1A">
        <w:rPr>
          <w:rFonts w:ascii="ＭＳ 明朝" w:eastAsia="ＭＳ 明朝" w:hAnsi="ＭＳ 明朝" w:cs="ＭＳ Ｐゴシック" w:hint="eastAsia"/>
          <w:b/>
          <w:kern w:val="0"/>
          <w:szCs w:val="21"/>
        </w:rPr>
        <w:br/>
        <w:t>2 市長は、前条に規定する広告掲載の基準により前項の承諾等の可否を決定し、広告を掲載しようとする者にその旨を通知しなければならない。</w:t>
      </w:r>
      <w:r w:rsidRPr="007A7E1A">
        <w:rPr>
          <w:rFonts w:ascii="ＭＳ 明朝" w:eastAsia="ＭＳ 明朝" w:hAnsi="ＭＳ 明朝" w:cs="ＭＳ Ｐゴシック" w:hint="eastAsia"/>
          <w:b/>
          <w:kern w:val="0"/>
          <w:szCs w:val="21"/>
        </w:rPr>
        <w:br/>
      </w:r>
      <w:r w:rsidRPr="007A7E1A">
        <w:rPr>
          <w:rFonts w:ascii="ＭＳ 明朝" w:eastAsia="ＭＳ 明朝" w:hAnsi="ＭＳ 明朝" w:cs="ＭＳ Ｐゴシック" w:hint="eastAsia"/>
          <w:b/>
          <w:kern w:val="0"/>
          <w:szCs w:val="21"/>
        </w:rPr>
        <w:lastRenderedPageBreak/>
        <w:t>3 前項の規定による承諾等の通知を受けた者（以下「広告主」という。）は、あらかじめ市長の承諾を得て、当該承諾等に係る必要な手続等を広告代理業を営む者、広告看板等の製作業者又はこれらに類する者（以下「広告取扱者」という。）に代行させることができる。</w:t>
      </w:r>
      <w:r w:rsidRPr="007A7E1A">
        <w:rPr>
          <w:rFonts w:ascii="ＭＳ 明朝" w:eastAsia="ＭＳ 明朝" w:hAnsi="ＭＳ 明朝" w:cs="ＭＳ Ｐゴシック" w:hint="eastAsia"/>
          <w:b/>
          <w:kern w:val="0"/>
          <w:szCs w:val="21"/>
        </w:rPr>
        <w:br/>
        <w:t>4 市長は、承諾等を行うに際して、仕様の変更を指示し、又は必要な条件を付すことができる。</w:t>
      </w:r>
    </w:p>
    <w:p w:rsidR="007A7E1A" w:rsidRPr="007A7E1A" w:rsidRDefault="007A7E1A" w:rsidP="007A7E1A">
      <w:pPr>
        <w:widowControl/>
        <w:spacing w:before="100" w:beforeAutospacing="1" w:after="100" w:afterAutospacing="1"/>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（権利譲渡等の禁止）</w:t>
      </w:r>
      <w:r w:rsidRPr="007A7E1A">
        <w:rPr>
          <w:rFonts w:ascii="ＭＳ 明朝" w:eastAsia="ＭＳ 明朝" w:hAnsi="ＭＳ 明朝" w:cs="ＭＳ Ｐゴシック" w:hint="eastAsia"/>
          <w:b/>
          <w:kern w:val="0"/>
          <w:szCs w:val="21"/>
        </w:rPr>
        <w:br/>
        <w:t>第5条 広告主は、承諾等を受けた広告掲載の権利を譲渡し、又は転貸してはならない。</w:t>
      </w:r>
    </w:p>
    <w:p w:rsidR="007A7E1A" w:rsidRPr="007A7E1A" w:rsidRDefault="007A7E1A" w:rsidP="007A7E1A">
      <w:pPr>
        <w:widowControl/>
        <w:spacing w:before="100" w:beforeAutospacing="1" w:after="100" w:afterAutospacing="1"/>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(広告の掲載）</w:t>
      </w:r>
      <w:r w:rsidRPr="007A7E1A">
        <w:rPr>
          <w:rFonts w:ascii="ＭＳ 明朝" w:eastAsia="ＭＳ 明朝" w:hAnsi="ＭＳ 明朝" w:cs="ＭＳ Ｐゴシック" w:hint="eastAsia"/>
          <w:b/>
          <w:kern w:val="0"/>
          <w:szCs w:val="21"/>
        </w:rPr>
        <w:br/>
        <w:t>第6条 広告主又は広告取扱者は、広告を掲載しようとするときは、その方法、日程等について市長と協議の上、その指示に従わなければならない。</w:t>
      </w:r>
    </w:p>
    <w:p w:rsidR="00B92E56"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（広告主及び広告取扱者の義務）</w:t>
      </w:r>
      <w:r w:rsidRPr="007A7E1A">
        <w:rPr>
          <w:rFonts w:ascii="ＭＳ 明朝" w:eastAsia="ＭＳ 明朝" w:hAnsi="ＭＳ 明朝" w:cs="ＭＳ Ｐゴシック" w:hint="eastAsia"/>
          <w:b/>
          <w:kern w:val="0"/>
          <w:szCs w:val="21"/>
        </w:rPr>
        <w:br/>
        <w:t>第7条 広告主及び広告取扱者は、次に掲げる事項を遵守しなければならない。</w:t>
      </w: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(1) 広告の内容等に瑕疵、虚偽、誤記等がないこと。</w:t>
      </w:r>
      <w:r w:rsidRPr="007A7E1A">
        <w:rPr>
          <w:rFonts w:ascii="ＭＳ 明朝" w:eastAsia="ＭＳ 明朝" w:hAnsi="ＭＳ 明朝" w:cs="ＭＳ Ｐゴシック" w:hint="eastAsia"/>
          <w:b/>
          <w:kern w:val="0"/>
          <w:szCs w:val="21"/>
        </w:rPr>
        <w:br/>
        <w:t>(2) 広告の内容等が第三者の権利を侵害するものでないこと。</w:t>
      </w:r>
      <w:r w:rsidRPr="007A7E1A">
        <w:rPr>
          <w:rFonts w:ascii="ＭＳ 明朝" w:eastAsia="ＭＳ 明朝" w:hAnsi="ＭＳ 明朝" w:cs="ＭＳ Ｐゴシック" w:hint="eastAsia"/>
          <w:b/>
          <w:kern w:val="0"/>
          <w:szCs w:val="21"/>
        </w:rPr>
        <w:br/>
        <w:t>(3) 広告に関連する財産権について、その権利処理が完了していること。</w:t>
      </w:r>
      <w:r w:rsidRPr="007A7E1A">
        <w:rPr>
          <w:rFonts w:ascii="ＭＳ 明朝" w:eastAsia="ＭＳ 明朝" w:hAnsi="ＭＳ 明朝" w:cs="ＭＳ Ｐゴシック" w:hint="eastAsia"/>
          <w:b/>
          <w:kern w:val="0"/>
          <w:szCs w:val="21"/>
        </w:rPr>
        <w:br/>
        <w:t xml:space="preserve">(4) 広告の内容等が承諾等又は当該承諾等に係る指示若しくは条件に適合したものであること。 </w:t>
      </w: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2 広告主及び広告取扱者は、前項各号に掲げる事項に対し、第三者からの苦情、被害救済、損害賠償の請求等の問題が生じたときは、自らの責任でこれらを解決しなければならない。</w:t>
      </w:r>
    </w:p>
    <w:p w:rsidR="00B92E56" w:rsidRDefault="00B92E56" w:rsidP="00B92E56">
      <w:pPr>
        <w:widowControl/>
        <w:jc w:val="left"/>
        <w:rPr>
          <w:rFonts w:ascii="ＭＳ 明朝" w:eastAsia="ＭＳ 明朝" w:hAnsi="ＭＳ 明朝" w:cs="ＭＳ Ｐゴシック"/>
          <w:b/>
          <w:kern w:val="0"/>
          <w:szCs w:val="21"/>
        </w:rPr>
      </w:pP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（広告掲載に係る契約の解除及び許可の取消し）</w:t>
      </w:r>
      <w:r w:rsidRPr="007A7E1A">
        <w:rPr>
          <w:rFonts w:ascii="ＭＳ 明朝" w:eastAsia="ＭＳ 明朝" w:hAnsi="ＭＳ 明朝" w:cs="ＭＳ Ｐゴシック" w:hint="eastAsia"/>
          <w:b/>
          <w:kern w:val="0"/>
          <w:szCs w:val="21"/>
        </w:rPr>
        <w:br/>
        <w:t>第8条 市長は、次の各号のいずれかに該当するときは、広告掲載に係る契約を解除し、又は許可を取り消すことができる。</w:t>
      </w: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(1) 広告主又は広告取扱者が第4条第4項の規定による指示又は条件に従わないとき。</w:t>
      </w:r>
      <w:r w:rsidRPr="007A7E1A">
        <w:rPr>
          <w:rFonts w:ascii="ＭＳ 明朝" w:eastAsia="ＭＳ 明朝" w:hAnsi="ＭＳ 明朝" w:cs="ＭＳ Ｐゴシック" w:hint="eastAsia"/>
          <w:b/>
          <w:kern w:val="0"/>
          <w:szCs w:val="21"/>
        </w:rPr>
        <w:br/>
        <w:t>(2) 承諾等を行った後の事情変更等により広告の内容等が第3条に規定する基準に抵触したとき。</w:t>
      </w:r>
      <w:r w:rsidRPr="007A7E1A">
        <w:rPr>
          <w:rFonts w:ascii="ＭＳ 明朝" w:eastAsia="ＭＳ 明朝" w:hAnsi="ＭＳ 明朝" w:cs="ＭＳ Ｐゴシック" w:hint="eastAsia"/>
          <w:b/>
          <w:kern w:val="0"/>
          <w:szCs w:val="21"/>
        </w:rPr>
        <w:br/>
        <w:t xml:space="preserve">(3) その他広告掲載が適切でないと市長が判断したとき。 </w:t>
      </w:r>
    </w:p>
    <w:p w:rsidR="00B92E56" w:rsidRDefault="00B92E56" w:rsidP="00B92E56">
      <w:pPr>
        <w:widowControl/>
        <w:jc w:val="left"/>
        <w:rPr>
          <w:rFonts w:ascii="ＭＳ 明朝" w:eastAsia="ＭＳ 明朝" w:hAnsi="ＭＳ 明朝" w:cs="ＭＳ Ｐゴシック"/>
          <w:b/>
          <w:kern w:val="0"/>
          <w:szCs w:val="21"/>
        </w:rPr>
      </w:pPr>
    </w:p>
    <w:p w:rsidR="007A7E1A" w:rsidRPr="007A7E1A" w:rsidRDefault="007A7E1A" w:rsidP="004A0CD0">
      <w:pPr>
        <w:widowControl/>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lastRenderedPageBreak/>
        <w:t>（広告物の撤去等）</w:t>
      </w:r>
      <w:r w:rsidRPr="007A7E1A">
        <w:rPr>
          <w:rFonts w:ascii="ＭＳ 明朝" w:eastAsia="ＭＳ 明朝" w:hAnsi="ＭＳ 明朝" w:cs="ＭＳ Ｐゴシック" w:hint="eastAsia"/>
          <w:b/>
          <w:kern w:val="0"/>
          <w:szCs w:val="21"/>
        </w:rPr>
        <w:br/>
        <w:t>第9条 市長は、次の各号のいずれかに該当するときは、広告を掲載した広告物の撤去、削除、塗りつぶし等を行うことができる。</w:t>
      </w: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(1) 広告主及び広告取扱者が広告掲載の期間満了後においても広告物を撤去せず、又は削除しないとき。</w:t>
      </w:r>
      <w:r w:rsidRPr="007A7E1A">
        <w:rPr>
          <w:rFonts w:ascii="ＭＳ 明朝" w:eastAsia="ＭＳ 明朝" w:hAnsi="ＭＳ 明朝" w:cs="ＭＳ Ｐゴシック" w:hint="eastAsia"/>
          <w:b/>
          <w:kern w:val="0"/>
          <w:szCs w:val="21"/>
        </w:rPr>
        <w:br/>
        <w:t>(2) 前条の規定により広告掲載に係る契約の解除又は許可の取消しをなされた広告主及び広告取扱者が広告物を撤去せず、又は削除しないとき。</w:t>
      </w:r>
      <w:r w:rsidRPr="007A7E1A">
        <w:rPr>
          <w:rFonts w:ascii="ＭＳ 明朝" w:eastAsia="ＭＳ 明朝" w:hAnsi="ＭＳ 明朝" w:cs="ＭＳ Ｐゴシック" w:hint="eastAsia"/>
          <w:b/>
          <w:kern w:val="0"/>
          <w:szCs w:val="21"/>
        </w:rPr>
        <w:br/>
        <w:t>(3) 広告主が指名競争参加資格の停止又は取消しを受けたとき。</w:t>
      </w:r>
      <w:r w:rsidRPr="007A7E1A">
        <w:rPr>
          <w:rFonts w:ascii="ＭＳ 明朝" w:eastAsia="ＭＳ 明朝" w:hAnsi="ＭＳ 明朝" w:cs="ＭＳ Ｐゴシック" w:hint="eastAsia"/>
          <w:b/>
          <w:kern w:val="0"/>
          <w:szCs w:val="21"/>
        </w:rPr>
        <w:br/>
        <w:t xml:space="preserve">(4) 広告主が倒産、解散等により消滅したとき。 </w:t>
      </w:r>
    </w:p>
    <w:p w:rsidR="007A7E1A" w:rsidRPr="007A7E1A" w:rsidRDefault="007A7E1A" w:rsidP="00B92E56">
      <w:pPr>
        <w:widowControl/>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2 前項の広告物の撤去、削除、塗りつぶし等に要する費用は、広告主及び広告取扱者の負担とする。ただし、前項第4号の事由によるときは、この限りでない。</w:t>
      </w:r>
    </w:p>
    <w:p w:rsidR="00B92E56" w:rsidRDefault="00B92E56" w:rsidP="00B92E56">
      <w:pPr>
        <w:widowControl/>
        <w:jc w:val="left"/>
        <w:rPr>
          <w:rFonts w:ascii="ＭＳ 明朝" w:eastAsia="ＭＳ 明朝" w:hAnsi="ＭＳ 明朝" w:cs="ＭＳ Ｐゴシック"/>
          <w:b/>
          <w:kern w:val="0"/>
          <w:szCs w:val="21"/>
        </w:rPr>
      </w:pPr>
    </w:p>
    <w:p w:rsidR="007A7E1A" w:rsidRPr="007A7E1A" w:rsidRDefault="007A7E1A" w:rsidP="004A0CD0">
      <w:pPr>
        <w:widowControl/>
        <w:ind w:leftChars="100" w:left="237"/>
        <w:jc w:val="left"/>
        <w:rPr>
          <w:rFonts w:ascii="ＭＳ 明朝" w:eastAsia="ＭＳ 明朝" w:hAnsi="ＭＳ 明朝" w:cs="ＭＳ Ｐゴシック"/>
          <w:b/>
          <w:kern w:val="0"/>
          <w:szCs w:val="21"/>
        </w:rPr>
      </w:pPr>
      <w:r w:rsidRPr="007A7E1A">
        <w:rPr>
          <w:rFonts w:ascii="ＭＳ 明朝" w:eastAsia="ＭＳ 明朝" w:hAnsi="ＭＳ 明朝" w:cs="ＭＳ Ｐゴシック" w:hint="eastAsia"/>
          <w:b/>
          <w:kern w:val="0"/>
          <w:szCs w:val="21"/>
        </w:rPr>
        <w:t>（委任）</w:t>
      </w:r>
      <w:r w:rsidRPr="007A7E1A">
        <w:rPr>
          <w:rFonts w:ascii="ＭＳ 明朝" w:eastAsia="ＭＳ 明朝" w:hAnsi="ＭＳ 明朝" w:cs="ＭＳ Ｐゴシック" w:hint="eastAsia"/>
          <w:b/>
          <w:kern w:val="0"/>
          <w:szCs w:val="21"/>
        </w:rPr>
        <w:br/>
        <w:t>第10条 この要綱に定めるもののほか、広告事業に関し必要な事項は、市長が別に定める。</w:t>
      </w:r>
    </w:p>
    <w:p w:rsidR="00104789" w:rsidRPr="00104789" w:rsidRDefault="007A7E1A" w:rsidP="004A0CD0">
      <w:pPr>
        <w:widowControl/>
        <w:jc w:val="left"/>
        <w:rPr>
          <w:rFonts w:ascii="ＭＳ 明朝" w:eastAsia="ＭＳ 明朝" w:hAnsi="ＭＳ 明朝" w:cs="ＭＳ Ｐゴシック" w:hint="eastAsia"/>
          <w:b/>
          <w:kern w:val="0"/>
          <w:szCs w:val="21"/>
        </w:rPr>
      </w:pPr>
      <w:r w:rsidRPr="007A7E1A">
        <w:rPr>
          <w:rFonts w:ascii="ＭＳ 明朝" w:eastAsia="ＭＳ 明朝" w:hAnsi="ＭＳ 明朝" w:cs="ＭＳ Ｐゴシック" w:hint="eastAsia"/>
          <w:b/>
          <w:kern w:val="0"/>
          <w:szCs w:val="21"/>
        </w:rPr>
        <w:t>附則</w:t>
      </w:r>
      <w:r w:rsidRPr="007A7E1A">
        <w:rPr>
          <w:rFonts w:ascii="ＭＳ 明朝" w:eastAsia="ＭＳ 明朝" w:hAnsi="ＭＳ 明朝" w:cs="ＭＳ Ｐゴシック" w:hint="eastAsia"/>
          <w:b/>
          <w:kern w:val="0"/>
          <w:szCs w:val="21"/>
        </w:rPr>
        <w:br/>
        <w:t>この要綱は、平成18年9月1日から施行する</w:t>
      </w:r>
      <w:bookmarkStart w:id="0" w:name="_GoBack"/>
      <w:bookmarkEnd w:id="0"/>
    </w:p>
    <w:sectPr w:rsidR="00104789" w:rsidRPr="00104789" w:rsidSect="00E44702">
      <w:pgSz w:w="11906" w:h="16838" w:code="9"/>
      <w:pgMar w:top="1701" w:right="1418" w:bottom="1134" w:left="1701" w:header="851" w:footer="992" w:gutter="0"/>
      <w:cols w:space="425"/>
      <w:docGrid w:type="linesAndChars" w:linePitch="411" w:charSpace="56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56" w:rsidRDefault="00B92E56" w:rsidP="00B92E56">
      <w:r>
        <w:separator/>
      </w:r>
    </w:p>
  </w:endnote>
  <w:endnote w:type="continuationSeparator" w:id="0">
    <w:p w:rsidR="00B92E56" w:rsidRDefault="00B92E56" w:rsidP="00B9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56" w:rsidRDefault="00B92E56" w:rsidP="00B92E56">
      <w:r>
        <w:separator/>
      </w:r>
    </w:p>
  </w:footnote>
  <w:footnote w:type="continuationSeparator" w:id="0">
    <w:p w:rsidR="00B92E56" w:rsidRDefault="00B92E56" w:rsidP="00B92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7"/>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32"/>
    <w:rsid w:val="000E3CA6"/>
    <w:rsid w:val="00104789"/>
    <w:rsid w:val="001E33B6"/>
    <w:rsid w:val="00280032"/>
    <w:rsid w:val="004A0CD0"/>
    <w:rsid w:val="007A7E1A"/>
    <w:rsid w:val="008A2108"/>
    <w:rsid w:val="00960607"/>
    <w:rsid w:val="00AD499F"/>
    <w:rsid w:val="00B92E56"/>
    <w:rsid w:val="00E4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C35CEB"/>
  <w15:chartTrackingRefBased/>
  <w15:docId w15:val="{F2A37509-5C3D-465A-A826-25913551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0032"/>
    <w:rPr>
      <w:color w:val="0000FF"/>
      <w:u w:val="single"/>
    </w:rPr>
  </w:style>
  <w:style w:type="paragraph" w:styleId="a4">
    <w:name w:val="List Paragraph"/>
    <w:basedOn w:val="a"/>
    <w:uiPriority w:val="34"/>
    <w:qFormat/>
    <w:rsid w:val="00960607"/>
    <w:pPr>
      <w:ind w:leftChars="400" w:left="840"/>
    </w:pPr>
  </w:style>
  <w:style w:type="paragraph" w:styleId="a5">
    <w:name w:val="header"/>
    <w:basedOn w:val="a"/>
    <w:link w:val="a6"/>
    <w:uiPriority w:val="99"/>
    <w:unhideWhenUsed/>
    <w:rsid w:val="00B92E56"/>
    <w:pPr>
      <w:tabs>
        <w:tab w:val="center" w:pos="4252"/>
        <w:tab w:val="right" w:pos="8504"/>
      </w:tabs>
      <w:snapToGrid w:val="0"/>
    </w:pPr>
  </w:style>
  <w:style w:type="character" w:customStyle="1" w:styleId="a6">
    <w:name w:val="ヘッダー (文字)"/>
    <w:basedOn w:val="a0"/>
    <w:link w:val="a5"/>
    <w:uiPriority w:val="99"/>
    <w:rsid w:val="00B92E56"/>
  </w:style>
  <w:style w:type="paragraph" w:styleId="a7">
    <w:name w:val="footer"/>
    <w:basedOn w:val="a"/>
    <w:link w:val="a8"/>
    <w:uiPriority w:val="99"/>
    <w:unhideWhenUsed/>
    <w:rsid w:val="00B92E56"/>
    <w:pPr>
      <w:tabs>
        <w:tab w:val="center" w:pos="4252"/>
        <w:tab w:val="right" w:pos="8504"/>
      </w:tabs>
      <w:snapToGrid w:val="0"/>
    </w:pPr>
  </w:style>
  <w:style w:type="character" w:customStyle="1" w:styleId="a8">
    <w:name w:val="フッター (文字)"/>
    <w:basedOn w:val="a0"/>
    <w:link w:val="a7"/>
    <w:uiPriority w:val="99"/>
    <w:rsid w:val="00B9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148192">
      <w:bodyDiv w:val="1"/>
      <w:marLeft w:val="0"/>
      <w:marRight w:val="0"/>
      <w:marTop w:val="0"/>
      <w:marBottom w:val="0"/>
      <w:divBdr>
        <w:top w:val="none" w:sz="0" w:space="0" w:color="auto"/>
        <w:left w:val="none" w:sz="0" w:space="0" w:color="auto"/>
        <w:bottom w:val="none" w:sz="0" w:space="0" w:color="auto"/>
        <w:right w:val="none" w:sz="0" w:space="0" w:color="auto"/>
      </w:divBdr>
      <w:divsChild>
        <w:div w:id="1032535107">
          <w:marLeft w:val="0"/>
          <w:marRight w:val="0"/>
          <w:marTop w:val="0"/>
          <w:marBottom w:val="0"/>
          <w:divBdr>
            <w:top w:val="none" w:sz="0" w:space="0" w:color="auto"/>
            <w:left w:val="none" w:sz="0" w:space="0" w:color="auto"/>
            <w:bottom w:val="none" w:sz="0" w:space="0" w:color="auto"/>
            <w:right w:val="none" w:sz="0" w:space="0" w:color="auto"/>
          </w:divBdr>
          <w:divsChild>
            <w:div w:id="760831257">
              <w:marLeft w:val="0"/>
              <w:marRight w:val="0"/>
              <w:marTop w:val="0"/>
              <w:marBottom w:val="0"/>
              <w:divBdr>
                <w:top w:val="none" w:sz="0" w:space="0" w:color="auto"/>
                <w:left w:val="none" w:sz="0" w:space="0" w:color="auto"/>
                <w:bottom w:val="none" w:sz="0" w:space="0" w:color="auto"/>
                <w:right w:val="none" w:sz="0" w:space="0" w:color="auto"/>
              </w:divBdr>
              <w:divsChild>
                <w:div w:id="404110682">
                  <w:marLeft w:val="0"/>
                  <w:marRight w:val="0"/>
                  <w:marTop w:val="0"/>
                  <w:marBottom w:val="0"/>
                  <w:divBdr>
                    <w:top w:val="none" w:sz="0" w:space="0" w:color="auto"/>
                    <w:left w:val="none" w:sz="0" w:space="0" w:color="auto"/>
                    <w:bottom w:val="none" w:sz="0" w:space="0" w:color="auto"/>
                    <w:right w:val="none" w:sz="0" w:space="0" w:color="auto"/>
                  </w:divBdr>
                  <w:divsChild>
                    <w:div w:id="188882533">
                      <w:marLeft w:val="0"/>
                      <w:marRight w:val="0"/>
                      <w:marTop w:val="0"/>
                      <w:marBottom w:val="0"/>
                      <w:divBdr>
                        <w:top w:val="none" w:sz="0" w:space="0" w:color="auto"/>
                        <w:left w:val="none" w:sz="0" w:space="0" w:color="auto"/>
                        <w:bottom w:val="none" w:sz="0" w:space="0" w:color="auto"/>
                        <w:right w:val="none" w:sz="0" w:space="0" w:color="auto"/>
                      </w:divBdr>
                      <w:divsChild>
                        <w:div w:id="1201279748">
                          <w:marLeft w:val="0"/>
                          <w:marRight w:val="0"/>
                          <w:marTop w:val="0"/>
                          <w:marBottom w:val="0"/>
                          <w:divBdr>
                            <w:top w:val="none" w:sz="0" w:space="0" w:color="auto"/>
                            <w:left w:val="none" w:sz="0" w:space="0" w:color="auto"/>
                            <w:bottom w:val="none" w:sz="0" w:space="0" w:color="auto"/>
                            <w:right w:val="none" w:sz="0" w:space="0" w:color="auto"/>
                          </w:divBdr>
                          <w:divsChild>
                            <w:div w:id="1698921562">
                              <w:marLeft w:val="0"/>
                              <w:marRight w:val="0"/>
                              <w:marTop w:val="0"/>
                              <w:marBottom w:val="0"/>
                              <w:divBdr>
                                <w:top w:val="none" w:sz="0" w:space="0" w:color="auto"/>
                                <w:left w:val="none" w:sz="0" w:space="0" w:color="auto"/>
                                <w:bottom w:val="none" w:sz="0" w:space="0" w:color="auto"/>
                                <w:right w:val="none" w:sz="0" w:space="0" w:color="auto"/>
                              </w:divBdr>
                              <w:divsChild>
                                <w:div w:id="92941301">
                                  <w:marLeft w:val="0"/>
                                  <w:marRight w:val="0"/>
                                  <w:marTop w:val="0"/>
                                  <w:marBottom w:val="0"/>
                                  <w:divBdr>
                                    <w:top w:val="none" w:sz="0" w:space="0" w:color="auto"/>
                                    <w:left w:val="none" w:sz="0" w:space="0" w:color="auto"/>
                                    <w:bottom w:val="none" w:sz="0" w:space="0" w:color="auto"/>
                                    <w:right w:val="none" w:sz="0" w:space="0" w:color="auto"/>
                                  </w:divBdr>
                                  <w:divsChild>
                                    <w:div w:id="911693557">
                                      <w:marLeft w:val="0"/>
                                      <w:marRight w:val="0"/>
                                      <w:marTop w:val="0"/>
                                      <w:marBottom w:val="0"/>
                                      <w:divBdr>
                                        <w:top w:val="none" w:sz="0" w:space="0" w:color="auto"/>
                                        <w:left w:val="none" w:sz="0" w:space="0" w:color="auto"/>
                                        <w:bottom w:val="none" w:sz="0" w:space="0" w:color="auto"/>
                                        <w:right w:val="none" w:sz="0" w:space="0" w:color="auto"/>
                                      </w:divBdr>
                                      <w:divsChild>
                                        <w:div w:id="744300377">
                                          <w:marLeft w:val="0"/>
                                          <w:marRight w:val="0"/>
                                          <w:marTop w:val="0"/>
                                          <w:marBottom w:val="0"/>
                                          <w:divBdr>
                                            <w:top w:val="none" w:sz="0" w:space="0" w:color="auto"/>
                                            <w:left w:val="none" w:sz="0" w:space="0" w:color="auto"/>
                                            <w:bottom w:val="none" w:sz="0" w:space="0" w:color="auto"/>
                                            <w:right w:val="none" w:sz="0" w:space="0" w:color="auto"/>
                                          </w:divBdr>
                                          <w:divsChild>
                                            <w:div w:id="1295717415">
                                              <w:marLeft w:val="0"/>
                                              <w:marRight w:val="0"/>
                                              <w:marTop w:val="0"/>
                                              <w:marBottom w:val="0"/>
                                              <w:divBdr>
                                                <w:top w:val="none" w:sz="0" w:space="0" w:color="auto"/>
                                                <w:left w:val="none" w:sz="0" w:space="0" w:color="auto"/>
                                                <w:bottom w:val="none" w:sz="0" w:space="0" w:color="auto"/>
                                                <w:right w:val="none" w:sz="0" w:space="0" w:color="auto"/>
                                              </w:divBdr>
                                              <w:divsChild>
                                                <w:div w:id="1649747422">
                                                  <w:marLeft w:val="0"/>
                                                  <w:marRight w:val="0"/>
                                                  <w:marTop w:val="0"/>
                                                  <w:marBottom w:val="0"/>
                                                  <w:divBdr>
                                                    <w:top w:val="none" w:sz="0" w:space="0" w:color="auto"/>
                                                    <w:left w:val="none" w:sz="0" w:space="0" w:color="auto"/>
                                                    <w:bottom w:val="none" w:sz="0" w:space="0" w:color="auto"/>
                                                    <w:right w:val="none" w:sz="0" w:space="0" w:color="auto"/>
                                                  </w:divBdr>
                                                  <w:divsChild>
                                                    <w:div w:id="1156267989">
                                                      <w:marLeft w:val="0"/>
                                                      <w:marRight w:val="0"/>
                                                      <w:marTop w:val="0"/>
                                                      <w:marBottom w:val="0"/>
                                                      <w:divBdr>
                                                        <w:top w:val="none" w:sz="0" w:space="0" w:color="auto"/>
                                                        <w:left w:val="none" w:sz="0" w:space="0" w:color="auto"/>
                                                        <w:bottom w:val="none" w:sz="0" w:space="0" w:color="auto"/>
                                                        <w:right w:val="none" w:sz="0" w:space="0" w:color="auto"/>
                                                      </w:divBdr>
                                                      <w:divsChild>
                                                        <w:div w:id="644239090">
                                                          <w:marLeft w:val="0"/>
                                                          <w:marRight w:val="0"/>
                                                          <w:marTop w:val="0"/>
                                                          <w:marBottom w:val="0"/>
                                                          <w:divBdr>
                                                            <w:top w:val="none" w:sz="0" w:space="0" w:color="auto"/>
                                                            <w:left w:val="none" w:sz="0" w:space="0" w:color="auto"/>
                                                            <w:bottom w:val="none" w:sz="0" w:space="0" w:color="auto"/>
                                                            <w:right w:val="none" w:sz="0" w:space="0" w:color="auto"/>
                                                          </w:divBdr>
                                                          <w:divsChild>
                                                            <w:div w:id="18714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知恵</dc:creator>
  <cp:keywords/>
  <dc:description/>
  <cp:lastModifiedBy>宮本　真考</cp:lastModifiedBy>
  <cp:revision>6</cp:revision>
  <dcterms:created xsi:type="dcterms:W3CDTF">2018-11-27T04:45:00Z</dcterms:created>
  <dcterms:modified xsi:type="dcterms:W3CDTF">2021-11-08T05:54:00Z</dcterms:modified>
</cp:coreProperties>
</file>