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（第４号様式の２の２）その四</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承認法人に関する申出書</w:t>
      </w:r>
    </w:p>
    <w:p>
      <w:pPr>
        <w:pStyle w:val="0"/>
        <w:autoSpaceDE w:val="0"/>
        <w:autoSpaceDN w:val="0"/>
        <w:adjustRightInd w:val="0"/>
        <w:spacing w:line="240" w:lineRule="auto"/>
        <w:jc w:val="lef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申出者</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政党その他の政治団体の名称</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代表者の氏名</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主たる事務所の所在地</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420" w:rightChars="200"/>
        <w:jc w:val="lef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閲覧事項を下記の法人に取り扱わせる必要があるため、法第２８条の２第７項の規定に基づき、下記のとおり申し出ます。</w:t>
      </w:r>
    </w:p>
    <w:tbl>
      <w:tblPr>
        <w:tblStyle w:val="17"/>
        <w:tblW w:w="9025" w:type="dxa"/>
        <w:tblInd w:w="0" w:type="dxa"/>
        <w:tblLayout w:type="fixed"/>
        <w:tblLook w:firstRow="1" w:lastRow="0" w:firstColumn="1" w:lastColumn="0" w:noHBand="0" w:noVBand="1" w:val="04A0"/>
      </w:tblPr>
      <w:tblGrid>
        <w:gridCol w:w="2305"/>
        <w:gridCol w:w="6720"/>
      </w:tblGrid>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left"/>
              <w:rPr>
                <w:rFonts w:hint="eastAsia"/>
              </w:rPr>
            </w:pPr>
            <w:r>
              <w:rPr>
                <w:rFonts w:hint="eastAsia" w:ascii="ＭＳ 明朝" w:hAnsi="ＭＳ 明朝" w:eastAsia="ＭＳ 明朝"/>
                <w:sz w:val="20"/>
              </w:rPr>
              <w:t>１　法人の名称</w:t>
            </w:r>
          </w:p>
        </w:tc>
        <w:tc>
          <w:tcPr>
            <w:tcW w:w="6720" w:type="dxa"/>
            <w:vAlign w:val="center"/>
          </w:tcPr>
          <w:p>
            <w:pPr>
              <w:pStyle w:val="0"/>
              <w:autoSpaceDE w:val="0"/>
              <w:autoSpaceDN w:val="0"/>
              <w:adjustRightInd w:val="0"/>
              <w:ind w:leftChars="0" w:firstLineChars="0"/>
              <w:jc w:val="left"/>
              <w:rPr>
                <w:rFonts w:hint="eastAsia"/>
              </w:rPr>
            </w:pPr>
          </w:p>
        </w:tc>
      </w:tr>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２　法人の代表者の氏名</w:t>
            </w:r>
          </w:p>
        </w:tc>
        <w:tc>
          <w:tcPr>
            <w:tcW w:w="6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0" w:leftChars="0"/>
              <w:rPr>
                <w:rFonts w:hint="eastAsia"/>
                <w:b w:val="0"/>
                <w:sz w:val="21"/>
              </w:rPr>
            </w:pPr>
          </w:p>
        </w:tc>
      </w:tr>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３　法人の主たる事務所の所在地</w:t>
            </w:r>
          </w:p>
        </w:tc>
        <w:tc>
          <w:tcPr>
            <w:tcW w:w="6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2"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４　法人に閲覧事項を取り扱わせる事由</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sz w:val="20"/>
              </w:rPr>
            </w:pPr>
            <w:r>
              <w:rPr>
                <w:rFonts w:hint="eastAsia" w:ascii="ＭＳ 明朝" w:hAnsi="ＭＳ 明朝" w:eastAsia="ＭＳ 明朝"/>
                <w:b w:val="1"/>
                <w:sz w:val="16"/>
              </w:rPr>
              <w:t>（その必要性等</w:t>
            </w:r>
            <w:bookmarkStart w:id="0" w:name="_GoBack"/>
            <w:bookmarkEnd w:id="0"/>
            <w:r>
              <w:rPr>
                <w:rFonts w:hint="eastAsia" w:ascii="ＭＳ 明朝" w:hAnsi="ＭＳ 明朝" w:eastAsia="ＭＳ 明朝"/>
                <w:b w:val="1"/>
                <w:sz w:val="16"/>
              </w:rPr>
              <w:t>について具体的に記載すること。）</w:t>
            </w:r>
          </w:p>
        </w:tc>
      </w:tr>
      <w:tr>
        <w:trPr>
          <w:trHeight w:val="765"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134"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200" w:hangingChars="100"/>
              <w:jc w:val="left"/>
              <w:rPr>
                <w:rFonts w:hint="eastAsia"/>
              </w:rPr>
            </w:pPr>
            <w:r>
              <w:rPr>
                <w:rFonts w:hint="eastAsia" w:ascii="ＭＳ 明朝" w:hAnsi="ＭＳ 明朝" w:eastAsia="ＭＳ 明朝"/>
                <w:sz w:val="20"/>
              </w:rPr>
              <w:t>５　承認法人閲覧事項取扱者の範囲</w:t>
            </w:r>
          </w:p>
        </w:tc>
        <w:tc>
          <w:tcPr>
            <w:tcW w:w="6720" w:type="dxa"/>
            <w:vAlign w:val="top"/>
          </w:tcPr>
          <w:p>
            <w:pPr>
              <w:pStyle w:val="0"/>
              <w:spacing w:line="240" w:lineRule="auto"/>
              <w:rPr>
                <w:rFonts w:hint="eastAsia"/>
              </w:rPr>
            </w:pPr>
          </w:p>
        </w:tc>
      </w:tr>
      <w:tr>
        <w:trPr>
          <w:trHeight w:val="220"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Chars="100" w:firstLine="0"/>
              <w:jc w:val="left"/>
              <w:rPr>
                <w:rFonts w:hint="eastAsia"/>
              </w:rPr>
            </w:pPr>
            <w:r>
              <w:rPr>
                <w:rFonts w:hint="eastAsia" w:ascii="ＭＳ 明朝" w:hAnsi="ＭＳ 明朝" w:eastAsia="ＭＳ 明朝"/>
                <w:sz w:val="20"/>
              </w:rPr>
              <w:t>６　法人における閲覧事項の管理の方法</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napToGrid w:val="0"/>
              <w:spacing w:line="240" w:lineRule="exact"/>
              <w:ind w:right="70"/>
              <w:jc w:val="both"/>
              <w:rPr>
                <w:rFonts w:hint="eastAsia"/>
                <w:b w:val="1"/>
              </w:rPr>
            </w:pPr>
            <w:r>
              <w:rPr>
                <w:rFonts w:hint="eastAsia" w:ascii="Century" w:hAnsi="Century" w:eastAsia="ＭＳ 明朝"/>
                <w:b w:val="1"/>
                <w:kern w:val="2"/>
                <w:sz w:val="16"/>
              </w:rPr>
              <w:t>（管理体制や廃棄の時期、方法等について具体的に記載すること。）</w:t>
            </w:r>
          </w:p>
        </w:tc>
      </w:tr>
      <w:tr>
        <w:trPr>
          <w:trHeight w:val="1020"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20"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0" w:hanging="210" w:hangingChars="100"/>
              <w:rPr>
                <w:rFonts w:hint="eastAsia" w:ascii="ＭＳ 明朝" w:hAnsi="ＭＳ 明朝" w:eastAsia="ＭＳ 明朝"/>
                <w:sz w:val="20"/>
              </w:rPr>
            </w:pPr>
            <w:r>
              <w:rPr>
                <w:rFonts w:hint="eastAsia" w:ascii="ＭＳ 明朝" w:hAnsi="ＭＳ 明朝" w:eastAsia="ＭＳ 明朝"/>
                <w:sz w:val="20"/>
              </w:rPr>
              <w:t>７　閲覧者に関する事項</w:t>
            </w:r>
          </w:p>
        </w:tc>
        <w:tc>
          <w:tcPr>
            <w:tcW w:w="672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rPr>
            </w:pPr>
            <w:r>
              <w:rPr>
                <w:rFonts w:hint="eastAsia" w:ascii="Century" w:hAnsi="Century" w:eastAsia="ＭＳ 明朝"/>
                <w:b w:val="1"/>
                <w:kern w:val="2"/>
                <w:sz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r>
        <w:trPr>
          <w:trHeight w:val="1134"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rPr>
        <w:t>備考　</w:t>
      </w:r>
      <w:r>
        <w:rPr>
          <w:rFonts w:hint="eastAsia" w:ascii="ＭＳ 明朝" w:hAnsi="ＭＳ 明朝" w:eastAsia="ＭＳ 明朝"/>
          <w:sz w:val="20"/>
        </w:rPr>
        <w:t>「申出者」欄には、申出者の署名その他の措置を行わなければならない。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1</Pages>
  <Words>0</Words>
  <Characters>417</Characters>
  <Application>JUST Note</Application>
  <Lines>101</Lines>
  <Paragraphs>21</Paragraphs>
  <CharactersWithSpaces>432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2025-12-10T05:27:05Z</cp:lastPrinted>
  <dcterms:created xsi:type="dcterms:W3CDTF">2025-02-03T06:00:00Z</dcterms:created>
  <dcterms:modified xsi:type="dcterms:W3CDTF">2025-12-10T05:27:33Z</dcterms:modified>
  <cp:revision>1</cp:revision>
</cp:coreProperties>
</file>