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73" w:rsidRPr="002711D6" w:rsidRDefault="00884451" w:rsidP="003E1F06">
      <w:pPr>
        <w:tabs>
          <w:tab w:val="left" w:pos="2175"/>
        </w:tabs>
        <w:wordWrap w:val="0"/>
        <w:spacing w:beforeLines="50" w:before="180"/>
        <w:ind w:right="422"/>
        <w:jc w:val="right"/>
        <w:rPr>
          <w:b/>
        </w:rPr>
      </w:pPr>
      <w:bookmarkStart w:id="0" w:name="_GoBack"/>
      <w:r w:rsidRPr="002711D6">
        <w:rPr>
          <w:rFonts w:hint="eastAsia"/>
          <w:b/>
        </w:rPr>
        <w:t>第</w:t>
      </w:r>
      <w:r w:rsidR="002711D6" w:rsidRPr="002711D6">
        <w:rPr>
          <w:b/>
          <w:noProof/>
        </w:rPr>
        <mc:AlternateContent>
          <mc:Choice Requires="wps">
            <w:drawing>
              <wp:anchor distT="0" distB="0" distL="114300" distR="114300" simplePos="0" relativeHeight="251660288" behindDoc="1" locked="0" layoutInCell="1" allowOverlap="1" wp14:anchorId="0F87B336" wp14:editId="63F2D40A">
                <wp:simplePos x="0" y="0"/>
                <wp:positionH relativeFrom="column">
                  <wp:posOffset>10160</wp:posOffset>
                </wp:positionH>
                <wp:positionV relativeFrom="paragraph">
                  <wp:posOffset>42545</wp:posOffset>
                </wp:positionV>
                <wp:extent cx="6000750" cy="9172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00750" cy="917257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E6CF09" id="正方形/長方形 1" o:spid="_x0000_s1026" style="position:absolute;left:0;text-align:left;margin-left:.8pt;margin-top:3.35pt;width:472.5pt;height:722.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" fillcolor="white [3212]" strokecolor="black [3213]" strokeweight="1pt"/>
            </w:pict>
          </mc:Fallback>
        </mc:AlternateContent>
      </w:r>
      <w:r w:rsidRPr="002711D6">
        <w:rPr>
          <w:rFonts w:hint="eastAsia"/>
          <w:b/>
        </w:rPr>
        <w:t xml:space="preserve">　　　　　号</w:t>
      </w:r>
    </w:p>
    <w:p w:rsidR="00BE3638" w:rsidRPr="002711D6" w:rsidRDefault="00780BBC" w:rsidP="00780BBC">
      <w:pPr>
        <w:ind w:firstLineChars="100" w:firstLine="211"/>
        <w:jc w:val="left"/>
        <w:rPr>
          <w:b/>
        </w:rPr>
      </w:pPr>
      <w:r w:rsidRPr="002711D6">
        <w:rPr>
          <w:rFonts w:hint="eastAsia"/>
          <w:b/>
        </w:rPr>
        <w:t xml:space="preserve">〒　　　　　　　　　　　　　　　　　　　　　　　　　　　　　　　　　　</w:t>
      </w:r>
      <w:r w:rsidR="00BE3638" w:rsidRPr="002711D6">
        <w:rPr>
          <w:rFonts w:hint="eastAsia"/>
          <w:b/>
        </w:rPr>
        <w:t>年　　月　　日</w:t>
      </w:r>
    </w:p>
    <w:p w:rsidR="00322224" w:rsidRPr="002711D6" w:rsidRDefault="00182137" w:rsidP="00BE3638">
      <w:pPr>
        <w:rPr>
          <w:b/>
        </w:rPr>
      </w:pPr>
      <w:r w:rsidRPr="002711D6">
        <w:rPr>
          <w:rFonts w:hint="eastAsia"/>
          <w:b/>
        </w:rPr>
        <w:t xml:space="preserve">　　　</w:t>
      </w:r>
      <w:r w:rsidR="0089224A" w:rsidRPr="002711D6">
        <w:rPr>
          <w:rFonts w:hint="eastAsia"/>
          <w:b/>
        </w:rPr>
        <w:t xml:space="preserve">　</w:t>
      </w:r>
      <w:r w:rsidRPr="002711D6">
        <w:rPr>
          <w:rFonts w:hint="eastAsia"/>
          <w:b/>
        </w:rPr>
        <w:t xml:space="preserve">　</w:t>
      </w:r>
    </w:p>
    <w:p w:rsidR="00322224" w:rsidRPr="002711D6" w:rsidRDefault="00322224" w:rsidP="00BE3638">
      <w:pPr>
        <w:rPr>
          <w:b/>
        </w:rPr>
      </w:pPr>
    </w:p>
    <w:p w:rsidR="00BE3638" w:rsidRPr="002711D6" w:rsidRDefault="00780BBC" w:rsidP="00884451">
      <w:pPr>
        <w:ind w:firstLineChars="1000" w:firstLine="2108"/>
        <w:rPr>
          <w:b/>
        </w:rPr>
      </w:pPr>
      <w:r w:rsidRPr="002711D6">
        <w:rPr>
          <w:rFonts w:hint="eastAsia"/>
          <w:b/>
        </w:rPr>
        <w:t xml:space="preserve">　</w:t>
      </w:r>
      <w:r w:rsidR="00884451" w:rsidRPr="002711D6">
        <w:rPr>
          <w:rFonts w:hint="eastAsia"/>
          <w:b/>
        </w:rPr>
        <w:t>様</w:t>
      </w:r>
    </w:p>
    <w:p w:rsidR="00BE3638" w:rsidRPr="002711D6" w:rsidRDefault="00BE3638" w:rsidP="00BE3638">
      <w:pPr>
        <w:rPr>
          <w:b/>
        </w:rPr>
      </w:pPr>
    </w:p>
    <w:p w:rsidR="00BE3638" w:rsidRPr="002711D6" w:rsidRDefault="00BE3638" w:rsidP="00BE3638">
      <w:pPr>
        <w:rPr>
          <w:b/>
        </w:rPr>
      </w:pPr>
      <w:r w:rsidRPr="002711D6">
        <w:rPr>
          <w:rFonts w:hint="eastAsia"/>
          <w:b/>
        </w:rPr>
        <w:t xml:space="preserve">　　　　　　　　　　　　　　　　</w:t>
      </w:r>
      <w:r w:rsidR="000B20DD" w:rsidRPr="002711D6">
        <w:rPr>
          <w:rFonts w:hint="eastAsia"/>
          <w:b/>
        </w:rPr>
        <w:t xml:space="preserve">　</w:t>
      </w:r>
      <w:r w:rsidRPr="002711D6">
        <w:rPr>
          <w:rFonts w:hint="eastAsia"/>
          <w:b/>
        </w:rPr>
        <w:t xml:space="preserve">　　　　　　　　　　　</w:t>
      </w:r>
      <w:r w:rsidR="00322224" w:rsidRPr="002711D6">
        <w:rPr>
          <w:rFonts w:hint="eastAsia"/>
          <w:b/>
        </w:rPr>
        <w:t xml:space="preserve">鹿沼市福祉事務所長　</w:t>
      </w:r>
      <w:r w:rsidR="000B20DD" w:rsidRPr="002711D6">
        <w:rPr>
          <w:rFonts w:hint="eastAsia"/>
          <w:b/>
        </w:rPr>
        <w:t xml:space="preserve">　　</w:t>
      </w:r>
      <w:r w:rsidR="000B20DD" w:rsidRPr="002711D6">
        <w:rPr>
          <w:rFonts w:hint="eastAsia"/>
          <w:b/>
          <w:bdr w:val="single" w:sz="4" w:space="0" w:color="auto"/>
        </w:rPr>
        <w:t>印</w:t>
      </w:r>
    </w:p>
    <w:p w:rsidR="00BE3638" w:rsidRPr="002711D6" w:rsidRDefault="00BE3638" w:rsidP="00BE3638">
      <w:pPr>
        <w:rPr>
          <w:b/>
        </w:rPr>
      </w:pPr>
    </w:p>
    <w:p w:rsidR="00BE3638" w:rsidRPr="002711D6" w:rsidRDefault="00BE3638" w:rsidP="00BE3638">
      <w:pPr>
        <w:rPr>
          <w:b/>
        </w:rPr>
      </w:pPr>
    </w:p>
    <w:p w:rsidR="00BE3638" w:rsidRPr="002711D6" w:rsidRDefault="00BE3638" w:rsidP="00BB3973">
      <w:pPr>
        <w:jc w:val="center"/>
        <w:rPr>
          <w:b/>
          <w:szCs w:val="21"/>
        </w:rPr>
      </w:pPr>
      <w:r w:rsidRPr="002711D6">
        <w:rPr>
          <w:rFonts w:hint="eastAsia"/>
          <w:b/>
          <w:spacing w:val="72"/>
          <w:kern w:val="0"/>
          <w:szCs w:val="21"/>
          <w:fitText w:val="4480" w:id="642507264"/>
        </w:rPr>
        <w:t>保護廃止（停止）決定通知</w:t>
      </w:r>
      <w:r w:rsidRPr="002711D6">
        <w:rPr>
          <w:rFonts w:hint="eastAsia"/>
          <w:b/>
          <w:spacing w:val="6"/>
          <w:kern w:val="0"/>
          <w:szCs w:val="21"/>
          <w:fitText w:val="4480" w:id="642507264"/>
        </w:rPr>
        <w:t>書</w:t>
      </w:r>
    </w:p>
    <w:p w:rsidR="00BE3638" w:rsidRPr="002711D6" w:rsidRDefault="00BE3638" w:rsidP="00BE3638">
      <w:pPr>
        <w:rPr>
          <w:b/>
        </w:rPr>
      </w:pPr>
    </w:p>
    <w:p w:rsidR="00BE3638" w:rsidRPr="002711D6" w:rsidRDefault="00BE3638" w:rsidP="00BE3638">
      <w:pPr>
        <w:rPr>
          <w:b/>
        </w:rPr>
      </w:pPr>
    </w:p>
    <w:p w:rsidR="00322224" w:rsidRPr="002711D6" w:rsidRDefault="00BE3638" w:rsidP="00322224">
      <w:pPr>
        <w:ind w:left="211" w:rightChars="53" w:right="111" w:hangingChars="100" w:hanging="211"/>
        <w:jc w:val="center"/>
        <w:rPr>
          <w:b/>
        </w:rPr>
      </w:pPr>
      <w:r w:rsidRPr="002711D6">
        <w:rPr>
          <w:rFonts w:hint="eastAsia"/>
          <w:b/>
        </w:rPr>
        <w:t xml:space="preserve">年　月　</w:t>
      </w:r>
      <w:proofErr w:type="gramStart"/>
      <w:r w:rsidRPr="002711D6">
        <w:rPr>
          <w:rFonts w:hint="eastAsia"/>
          <w:b/>
        </w:rPr>
        <w:t>日</w:t>
      </w:r>
      <w:r w:rsidR="00884451" w:rsidRPr="002711D6">
        <w:rPr>
          <w:rFonts w:hint="eastAsia"/>
          <w:b/>
        </w:rPr>
        <w:t>付け</w:t>
      </w:r>
      <w:proofErr w:type="gramEnd"/>
      <w:r w:rsidRPr="002711D6">
        <w:rPr>
          <w:rFonts w:hint="eastAsia"/>
          <w:b/>
        </w:rPr>
        <w:t xml:space="preserve">第　</w:t>
      </w:r>
      <w:r w:rsidR="00322224" w:rsidRPr="002711D6">
        <w:rPr>
          <w:rFonts w:hint="eastAsia"/>
          <w:b/>
        </w:rPr>
        <w:t xml:space="preserve">　　　</w:t>
      </w:r>
      <w:r w:rsidRPr="002711D6">
        <w:rPr>
          <w:rFonts w:hint="eastAsia"/>
          <w:b/>
        </w:rPr>
        <w:t xml:space="preserve">　号により</w:t>
      </w:r>
      <w:r w:rsidR="00322224" w:rsidRPr="002711D6">
        <w:rPr>
          <w:rFonts w:hint="eastAsia"/>
          <w:b/>
        </w:rPr>
        <w:t>決定</w:t>
      </w:r>
      <w:r w:rsidRPr="002711D6">
        <w:rPr>
          <w:rFonts w:hint="eastAsia"/>
          <w:b/>
        </w:rPr>
        <w:t>通知した生活保護法による</w:t>
      </w:r>
    </w:p>
    <w:p w:rsidR="00BE3638" w:rsidRPr="002711D6" w:rsidRDefault="00BE3638" w:rsidP="00322224">
      <w:pPr>
        <w:ind w:leftChars="100" w:left="210" w:rightChars="53" w:right="111" w:firstLineChars="500" w:firstLine="1054"/>
        <w:rPr>
          <w:b/>
        </w:rPr>
      </w:pPr>
      <w:r w:rsidRPr="002711D6">
        <w:rPr>
          <w:rFonts w:hint="eastAsia"/>
          <w:b/>
        </w:rPr>
        <w:t>保護</w:t>
      </w:r>
      <w:r w:rsidR="00884451" w:rsidRPr="002711D6">
        <w:rPr>
          <w:rFonts w:hint="eastAsia"/>
          <w:b/>
        </w:rPr>
        <w:t>について、</w:t>
      </w:r>
      <w:r w:rsidRPr="002711D6">
        <w:rPr>
          <w:rFonts w:hint="eastAsia"/>
          <w:b/>
        </w:rPr>
        <w:t>次のとおり　　　したので</w:t>
      </w:r>
      <w:r w:rsidR="00884451" w:rsidRPr="002711D6">
        <w:rPr>
          <w:rFonts w:hint="eastAsia"/>
          <w:b/>
        </w:rPr>
        <w:t>、</w:t>
      </w:r>
      <w:r w:rsidRPr="002711D6">
        <w:rPr>
          <w:rFonts w:hint="eastAsia"/>
          <w:b/>
        </w:rPr>
        <w:t>通知します。</w:t>
      </w:r>
    </w:p>
    <w:p w:rsidR="00BE3638" w:rsidRPr="002711D6" w:rsidRDefault="00BE3638" w:rsidP="00BE3638">
      <w:pPr>
        <w:rPr>
          <w:b/>
        </w:rPr>
      </w:pPr>
    </w:p>
    <w:p w:rsidR="00BE3638" w:rsidRPr="002711D6" w:rsidRDefault="00BE3638" w:rsidP="00BE3638">
      <w:pPr>
        <w:rPr>
          <w:b/>
        </w:rPr>
      </w:pPr>
    </w:p>
    <w:p w:rsidR="00BE3638" w:rsidRPr="002711D6" w:rsidRDefault="00322224" w:rsidP="00B47401">
      <w:pPr>
        <w:ind w:firstLineChars="200" w:firstLine="422"/>
        <w:rPr>
          <w:b/>
        </w:rPr>
      </w:pPr>
      <w:r w:rsidRPr="002711D6">
        <w:rPr>
          <w:rFonts w:hint="eastAsia"/>
          <w:b/>
        </w:rPr>
        <w:t xml:space="preserve">１　　　</w:t>
      </w:r>
      <w:r w:rsidR="00BE3638" w:rsidRPr="002711D6">
        <w:rPr>
          <w:rFonts w:hint="eastAsia"/>
          <w:b/>
        </w:rPr>
        <w:t>した保護の種類　　生活扶助・住宅扶助・教育扶助・介護扶助・医療扶助・その他</w:t>
      </w:r>
    </w:p>
    <w:p w:rsidR="00BE3638" w:rsidRPr="002711D6" w:rsidRDefault="00BE3638" w:rsidP="00BE3638">
      <w:pPr>
        <w:rPr>
          <w:b/>
        </w:rPr>
      </w:pPr>
    </w:p>
    <w:p w:rsidR="00FE2D82" w:rsidRPr="002711D6" w:rsidRDefault="00BE3638" w:rsidP="00B47401">
      <w:pPr>
        <w:ind w:firstLineChars="200" w:firstLine="422"/>
        <w:rPr>
          <w:b/>
        </w:rPr>
      </w:pPr>
      <w:r w:rsidRPr="002711D6">
        <w:rPr>
          <w:rFonts w:hint="eastAsia"/>
          <w:b/>
        </w:rPr>
        <w:t xml:space="preserve">２　停止する期間　　　</w:t>
      </w:r>
      <w:r w:rsidR="00E518D9" w:rsidRPr="002711D6">
        <w:rPr>
          <w:rFonts w:hint="eastAsia"/>
          <w:b/>
        </w:rPr>
        <w:t xml:space="preserve">　　年　　月　　日　　～　　　　　年　　月　　日</w:t>
      </w:r>
    </w:p>
    <w:p w:rsidR="00BE3638" w:rsidRPr="002711D6" w:rsidRDefault="00BE3638" w:rsidP="00BE3638">
      <w:pPr>
        <w:rPr>
          <w:b/>
        </w:rPr>
      </w:pPr>
    </w:p>
    <w:p w:rsidR="00BE3638" w:rsidRPr="002711D6" w:rsidRDefault="00BE3638" w:rsidP="00B47401">
      <w:pPr>
        <w:ind w:firstLineChars="200" w:firstLine="422"/>
        <w:rPr>
          <w:b/>
        </w:rPr>
      </w:pPr>
      <w:r w:rsidRPr="002711D6">
        <w:rPr>
          <w:rFonts w:hint="eastAsia"/>
          <w:b/>
        </w:rPr>
        <w:t>３　廃止する時期　　　　　年　　月　　日</w:t>
      </w:r>
    </w:p>
    <w:p w:rsidR="00BE3638" w:rsidRPr="002711D6" w:rsidRDefault="00BE3638" w:rsidP="00BE3638">
      <w:pPr>
        <w:rPr>
          <w:b/>
        </w:rPr>
      </w:pPr>
    </w:p>
    <w:p w:rsidR="00BE3638" w:rsidRPr="002711D6" w:rsidRDefault="00BE3638" w:rsidP="00B47401">
      <w:pPr>
        <w:ind w:firstLineChars="200" w:firstLine="422"/>
        <w:rPr>
          <w:b/>
        </w:rPr>
      </w:pPr>
      <w:r w:rsidRPr="002711D6">
        <w:rPr>
          <w:rFonts w:hint="eastAsia"/>
          <w:b/>
        </w:rPr>
        <w:t>４　廃止・停止の理由</w:t>
      </w:r>
    </w:p>
    <w:p w:rsidR="00BE3638" w:rsidRPr="002711D6" w:rsidRDefault="00BE3638" w:rsidP="00BE3638">
      <w:pPr>
        <w:rPr>
          <w:b/>
        </w:rPr>
      </w:pPr>
    </w:p>
    <w:p w:rsidR="00BB3973" w:rsidRPr="002711D6" w:rsidRDefault="00BB3973">
      <w:pPr>
        <w:rPr>
          <w:b/>
        </w:rPr>
      </w:pPr>
      <w:r w:rsidRPr="002711D6">
        <w:rPr>
          <w:rFonts w:hint="eastAsia"/>
          <w:b/>
        </w:rPr>
        <w:t xml:space="preserve">　</w:t>
      </w:r>
    </w:p>
    <w:p w:rsidR="00BB3973" w:rsidRPr="002711D6" w:rsidRDefault="00BB3973">
      <w:pPr>
        <w:rPr>
          <w:b/>
        </w:rPr>
      </w:pPr>
    </w:p>
    <w:p w:rsidR="00BB3973" w:rsidRPr="002711D6" w:rsidRDefault="00BB3973">
      <w:pPr>
        <w:rPr>
          <w:b/>
        </w:rPr>
      </w:pPr>
    </w:p>
    <w:p w:rsidR="00C459DE" w:rsidRPr="002711D6" w:rsidRDefault="00BB3973" w:rsidP="00F90331">
      <w:pPr>
        <w:tabs>
          <w:tab w:val="left" w:pos="1125"/>
        </w:tabs>
        <w:overflowPunct w:val="0"/>
        <w:autoSpaceDE w:val="0"/>
        <w:autoSpaceDN w:val="0"/>
        <w:spacing w:line="280" w:lineRule="exact"/>
        <w:ind w:left="630" w:right="199" w:hanging="630"/>
        <w:rPr>
          <w:b/>
          <w:sz w:val="18"/>
          <w:szCs w:val="18"/>
        </w:rPr>
      </w:pPr>
      <w:r w:rsidRPr="002711D6">
        <w:rPr>
          <w:rFonts w:hint="eastAsia"/>
          <w:b/>
        </w:rPr>
        <w:t xml:space="preserve">　</w:t>
      </w:r>
      <w:r w:rsidR="00F90331" w:rsidRPr="002711D6">
        <w:rPr>
          <w:b/>
        </w:rPr>
        <w:tab/>
      </w:r>
    </w:p>
    <w:p w:rsidR="00C459DE" w:rsidRPr="002711D6" w:rsidRDefault="00C459DE" w:rsidP="000B20DD">
      <w:pPr>
        <w:overflowPunct w:val="0"/>
        <w:autoSpaceDE w:val="0"/>
        <w:autoSpaceDN w:val="0"/>
        <w:spacing w:line="280" w:lineRule="exact"/>
        <w:ind w:left="630" w:right="199" w:hanging="630"/>
        <w:rPr>
          <w:b/>
          <w:sz w:val="18"/>
          <w:szCs w:val="18"/>
        </w:rPr>
      </w:pPr>
    </w:p>
    <w:p w:rsidR="000B20DD" w:rsidRPr="002711D6" w:rsidRDefault="00780BBC" w:rsidP="00673E0F">
      <w:pPr>
        <w:overflowPunct w:val="0"/>
        <w:autoSpaceDE w:val="0"/>
        <w:autoSpaceDN w:val="0"/>
        <w:spacing w:line="280" w:lineRule="exact"/>
        <w:ind w:leftChars="150" w:left="462" w:right="199" w:hangingChars="105" w:hanging="147"/>
        <w:rPr>
          <w:sz w:val="14"/>
          <w:szCs w:val="18"/>
        </w:rPr>
      </w:pPr>
      <w:r w:rsidRPr="002711D6">
        <w:rPr>
          <w:rFonts w:hint="eastAsia"/>
          <w:sz w:val="14"/>
          <w:szCs w:val="18"/>
        </w:rPr>
        <w:t xml:space="preserve">１　</w:t>
      </w:r>
      <w:r w:rsidR="00322224" w:rsidRPr="002711D6">
        <w:rPr>
          <w:rFonts w:hint="eastAsia"/>
          <w:sz w:val="14"/>
          <w:szCs w:val="18"/>
        </w:rPr>
        <w:t>この決定に不服があるときは、この決定があったことを知った日の翌日から</w:t>
      </w:r>
      <w:r w:rsidR="000B20DD" w:rsidRPr="002711D6">
        <w:rPr>
          <w:rFonts w:hint="eastAsia"/>
          <w:sz w:val="14"/>
          <w:szCs w:val="18"/>
        </w:rPr>
        <w:t>起算して</w:t>
      </w:r>
      <w:r w:rsidR="00B76460" w:rsidRPr="002711D6">
        <w:rPr>
          <w:rFonts w:hint="eastAsia"/>
          <w:sz w:val="14"/>
          <w:szCs w:val="18"/>
        </w:rPr>
        <w:t>３</w:t>
      </w:r>
      <w:r w:rsidR="00322224" w:rsidRPr="002711D6">
        <w:rPr>
          <w:rFonts w:hint="eastAsia"/>
          <w:sz w:val="14"/>
          <w:szCs w:val="18"/>
        </w:rPr>
        <w:t>か月</w:t>
      </w:r>
      <w:r w:rsidR="000B20DD" w:rsidRPr="002711D6">
        <w:rPr>
          <w:rFonts w:hint="eastAsia"/>
          <w:sz w:val="14"/>
          <w:szCs w:val="18"/>
        </w:rPr>
        <w:t>以内</w:t>
      </w:r>
      <w:r w:rsidR="00322224" w:rsidRPr="002711D6">
        <w:rPr>
          <w:rFonts w:hint="eastAsia"/>
          <w:kern w:val="0"/>
          <w:sz w:val="14"/>
          <w:szCs w:val="18"/>
        </w:rPr>
        <w:t>に、栃木県知事に対し</w:t>
      </w:r>
      <w:r w:rsidR="00C95DB7" w:rsidRPr="002711D6">
        <w:rPr>
          <w:rFonts w:hint="eastAsia"/>
          <w:kern w:val="0"/>
          <w:sz w:val="14"/>
          <w:szCs w:val="18"/>
        </w:rPr>
        <w:t>審査請求をすることができます</w:t>
      </w:r>
      <w:r w:rsidR="00884451" w:rsidRPr="002711D6">
        <w:rPr>
          <w:rFonts w:hint="eastAsia"/>
          <w:kern w:val="0"/>
          <w:sz w:val="14"/>
          <w:szCs w:val="18"/>
        </w:rPr>
        <w:t>（ただし</w:t>
      </w:r>
      <w:r w:rsidR="00322224" w:rsidRPr="002711D6">
        <w:rPr>
          <w:rFonts w:hint="eastAsia"/>
          <w:kern w:val="0"/>
          <w:sz w:val="14"/>
          <w:szCs w:val="18"/>
        </w:rPr>
        <w:t>、</w:t>
      </w:r>
      <w:r w:rsidR="000B20DD" w:rsidRPr="002711D6">
        <w:rPr>
          <w:rFonts w:hint="eastAsia"/>
          <w:kern w:val="0"/>
          <w:sz w:val="14"/>
          <w:szCs w:val="18"/>
        </w:rPr>
        <w:t>決定があったことを</w:t>
      </w:r>
      <w:r w:rsidR="000B20DD" w:rsidRPr="002711D6">
        <w:rPr>
          <w:rFonts w:hint="eastAsia"/>
          <w:sz w:val="14"/>
          <w:szCs w:val="18"/>
        </w:rPr>
        <w:t>知った日の翌日から起算して</w:t>
      </w:r>
      <w:r w:rsidR="00B76460" w:rsidRPr="002711D6">
        <w:rPr>
          <w:rFonts w:hint="eastAsia"/>
          <w:sz w:val="14"/>
          <w:szCs w:val="18"/>
        </w:rPr>
        <w:t>３</w:t>
      </w:r>
      <w:r w:rsidR="00322224" w:rsidRPr="002711D6">
        <w:rPr>
          <w:rFonts w:hint="eastAsia"/>
          <w:sz w:val="14"/>
          <w:szCs w:val="18"/>
        </w:rPr>
        <w:t>か月</w:t>
      </w:r>
      <w:r w:rsidR="000B20DD" w:rsidRPr="002711D6">
        <w:rPr>
          <w:rFonts w:hint="eastAsia"/>
          <w:sz w:val="14"/>
          <w:szCs w:val="18"/>
        </w:rPr>
        <w:t>以内であっても、決定があった日の翌日から起算して１年を経過すると審査請求をすることができなくなります。</w:t>
      </w:r>
      <w:r w:rsidR="00322224" w:rsidRPr="002711D6">
        <w:rPr>
          <w:rFonts w:hint="eastAsia"/>
          <w:sz w:val="14"/>
          <w:szCs w:val="18"/>
        </w:rPr>
        <w:t>）。</w:t>
      </w:r>
    </w:p>
    <w:p w:rsidR="00B76460" w:rsidRPr="002711D6" w:rsidRDefault="00780BBC" w:rsidP="00673E0F">
      <w:pPr>
        <w:overflowPunct w:val="0"/>
        <w:autoSpaceDE w:val="0"/>
        <w:autoSpaceDN w:val="0"/>
        <w:spacing w:line="280" w:lineRule="exact"/>
        <w:ind w:left="420" w:right="199" w:hanging="420"/>
        <w:rPr>
          <w:sz w:val="14"/>
          <w:szCs w:val="18"/>
        </w:rPr>
      </w:pPr>
      <w:r w:rsidRPr="002711D6">
        <w:rPr>
          <w:rFonts w:hint="eastAsia"/>
          <w:sz w:val="14"/>
          <w:szCs w:val="18"/>
        </w:rPr>
        <w:t xml:space="preserve">　　２</w:t>
      </w:r>
      <w:r w:rsidR="000B20DD" w:rsidRPr="002711D6">
        <w:rPr>
          <w:rFonts w:hint="eastAsia"/>
          <w:sz w:val="14"/>
          <w:szCs w:val="18"/>
        </w:rPr>
        <w:t xml:space="preserve">　</w:t>
      </w:r>
      <w:r w:rsidR="00EB44CA" w:rsidRPr="002711D6">
        <w:rPr>
          <w:rFonts w:hint="eastAsia"/>
          <w:sz w:val="14"/>
          <w:szCs w:val="18"/>
        </w:rPr>
        <w:t>１の審査請求に対する</w:t>
      </w:r>
      <w:r w:rsidR="00C459DE" w:rsidRPr="002711D6">
        <w:rPr>
          <w:rFonts w:hint="eastAsia"/>
          <w:sz w:val="14"/>
          <w:szCs w:val="18"/>
        </w:rPr>
        <w:t>裁決</w:t>
      </w:r>
      <w:r w:rsidR="00B76460" w:rsidRPr="002711D6">
        <w:rPr>
          <w:rFonts w:hint="eastAsia"/>
          <w:sz w:val="14"/>
          <w:szCs w:val="18"/>
        </w:rPr>
        <w:t>を経た場合に限り、そ</w:t>
      </w:r>
      <w:r w:rsidR="00337DDF" w:rsidRPr="002711D6">
        <w:rPr>
          <w:rFonts w:hint="eastAsia"/>
          <w:sz w:val="14"/>
          <w:szCs w:val="18"/>
        </w:rPr>
        <w:t>の審査請求に対する裁決があったことを知った日の翌日から起算して６</w:t>
      </w:r>
      <w:r w:rsidR="00B76460" w:rsidRPr="002711D6">
        <w:rPr>
          <w:rFonts w:hint="eastAsia"/>
          <w:sz w:val="14"/>
          <w:szCs w:val="18"/>
        </w:rPr>
        <w:t>か月以内に、鹿沼市を被告として（訴訟において鹿沼市を代表する者は鹿沼市長となります。）この決定の取消しの訴えを提起することができます（なお、裁決があったことを知った日の翌日から起算して６か月以内であっても、裁決があった日の翌日から起算して１年を経過すると決定の取消しの訴えを提起することができなくなります。）。</w:t>
      </w:r>
    </w:p>
    <w:p w:rsidR="00B76460" w:rsidRPr="002711D6" w:rsidRDefault="00B76460" w:rsidP="00673E0F">
      <w:pPr>
        <w:overflowPunct w:val="0"/>
        <w:autoSpaceDE w:val="0"/>
        <w:autoSpaceDN w:val="0"/>
        <w:spacing w:line="280" w:lineRule="exact"/>
        <w:ind w:left="462" w:right="199" w:hanging="525"/>
        <w:rPr>
          <w:sz w:val="14"/>
          <w:szCs w:val="18"/>
        </w:rPr>
      </w:pPr>
      <w:r w:rsidRPr="002711D6">
        <w:rPr>
          <w:sz w:val="14"/>
          <w:szCs w:val="18"/>
        </w:rPr>
        <w:t xml:space="preserve">       </w:t>
      </w:r>
      <w:r w:rsidR="00337DDF" w:rsidRPr="002711D6">
        <w:rPr>
          <w:rFonts w:hint="eastAsia"/>
          <w:sz w:val="14"/>
          <w:szCs w:val="18"/>
        </w:rPr>
        <w:t xml:space="preserve">　</w:t>
      </w:r>
      <w:r w:rsidR="00F90331" w:rsidRPr="002711D6">
        <w:rPr>
          <w:rFonts w:hint="eastAsia"/>
          <w:sz w:val="14"/>
          <w:szCs w:val="18"/>
        </w:rPr>
        <w:t>ただし、次の</w:t>
      </w:r>
      <w:r w:rsidR="00F90331" w:rsidRPr="002711D6">
        <w:rPr>
          <w:rFonts w:asciiTheme="minorEastAsia" w:hAnsiTheme="minorEastAsia" w:hint="eastAsia"/>
          <w:sz w:val="14"/>
          <w:szCs w:val="18"/>
        </w:rPr>
        <w:t>(1)から(3)</w:t>
      </w:r>
      <w:r w:rsidRPr="002711D6">
        <w:rPr>
          <w:rFonts w:hint="eastAsia"/>
          <w:sz w:val="14"/>
          <w:szCs w:val="18"/>
        </w:rPr>
        <w:t>までのいずれかに該当するときは、</w:t>
      </w:r>
      <w:r w:rsidR="00B6538B" w:rsidRPr="002711D6">
        <w:rPr>
          <w:rFonts w:hint="eastAsia"/>
          <w:sz w:val="14"/>
          <w:szCs w:val="18"/>
        </w:rPr>
        <w:t>審査請求に対する裁決を経ないでこの決定の取消し</w:t>
      </w:r>
      <w:r w:rsidR="00337DDF" w:rsidRPr="002711D6">
        <w:rPr>
          <w:rFonts w:hint="eastAsia"/>
          <w:sz w:val="14"/>
          <w:szCs w:val="18"/>
        </w:rPr>
        <w:t>の訴えを</w:t>
      </w:r>
      <w:r w:rsidR="00B6538B" w:rsidRPr="002711D6">
        <w:rPr>
          <w:rFonts w:hint="eastAsia"/>
          <w:sz w:val="14"/>
          <w:szCs w:val="18"/>
        </w:rPr>
        <w:t>提起することができます。</w:t>
      </w:r>
    </w:p>
    <w:p w:rsidR="00B6538B" w:rsidRPr="002711D6" w:rsidRDefault="00673E0F" w:rsidP="00673E0F">
      <w:pPr>
        <w:overflowPunct w:val="0"/>
        <w:autoSpaceDE w:val="0"/>
        <w:autoSpaceDN w:val="0"/>
        <w:spacing w:line="280" w:lineRule="exact"/>
        <w:ind w:leftChars="206" w:left="586" w:right="199" w:hangingChars="109" w:hanging="153"/>
        <w:rPr>
          <w:sz w:val="14"/>
          <w:szCs w:val="18"/>
        </w:rPr>
      </w:pPr>
      <w:r w:rsidRPr="002711D6">
        <w:rPr>
          <w:rFonts w:asciiTheme="minorEastAsia" w:hAnsiTheme="minorEastAsia"/>
          <w:sz w:val="14"/>
          <w:szCs w:val="18"/>
        </w:rPr>
        <w:t xml:space="preserve">(1) </w:t>
      </w:r>
      <w:r w:rsidR="00B6538B" w:rsidRPr="002711D6">
        <w:rPr>
          <w:rFonts w:asciiTheme="minorEastAsia" w:hAnsiTheme="minorEastAsia" w:hint="eastAsia"/>
          <w:sz w:val="14"/>
          <w:szCs w:val="18"/>
        </w:rPr>
        <w:t>審査請</w:t>
      </w:r>
      <w:r w:rsidR="00B6538B" w:rsidRPr="002711D6">
        <w:rPr>
          <w:rFonts w:hint="eastAsia"/>
          <w:sz w:val="14"/>
          <w:szCs w:val="18"/>
        </w:rPr>
        <w:t>求をした日（行政不服審査法（平成２６年法律第６８号）第２３条の規定により不備を補正すべきことを命じられた場合にあっては、当該不備を補正した日）</w:t>
      </w:r>
      <w:r w:rsidR="00C459DE" w:rsidRPr="002711D6">
        <w:rPr>
          <w:rFonts w:hint="eastAsia"/>
          <w:sz w:val="14"/>
          <w:szCs w:val="18"/>
        </w:rPr>
        <w:t>の翌日から起算して５０日（５０日以内に行政不服審査法第４３条第３項の規定により通知を受けた場合は</w:t>
      </w:r>
      <w:r w:rsidRPr="002711D6">
        <w:rPr>
          <w:rFonts w:hint="eastAsia"/>
          <w:sz w:val="14"/>
          <w:szCs w:val="18"/>
        </w:rPr>
        <w:t xml:space="preserve">　　</w:t>
      </w:r>
      <w:r w:rsidR="00C459DE" w:rsidRPr="002711D6">
        <w:rPr>
          <w:rFonts w:hint="eastAsia"/>
          <w:sz w:val="14"/>
          <w:szCs w:val="18"/>
        </w:rPr>
        <w:t>７０日）を経過しても裁決がないとき。</w:t>
      </w:r>
    </w:p>
    <w:p w:rsidR="003545C2" w:rsidRPr="002711D6" w:rsidRDefault="00673E0F" w:rsidP="00673E0F">
      <w:pPr>
        <w:overflowPunct w:val="0"/>
        <w:autoSpaceDE w:val="0"/>
        <w:autoSpaceDN w:val="0"/>
        <w:spacing w:line="280" w:lineRule="exact"/>
        <w:ind w:right="199" w:firstLineChars="310" w:firstLine="434"/>
        <w:rPr>
          <w:sz w:val="14"/>
          <w:szCs w:val="18"/>
        </w:rPr>
      </w:pPr>
      <w:r w:rsidRPr="002711D6">
        <w:rPr>
          <w:rFonts w:asciiTheme="minorEastAsia" w:hAnsiTheme="minorEastAsia" w:hint="eastAsia"/>
          <w:sz w:val="14"/>
          <w:szCs w:val="18"/>
        </w:rPr>
        <w:t>(2)</w:t>
      </w:r>
      <w:r w:rsidRPr="002711D6">
        <w:rPr>
          <w:rFonts w:hint="eastAsia"/>
          <w:sz w:val="14"/>
          <w:szCs w:val="18"/>
        </w:rPr>
        <w:t xml:space="preserve"> </w:t>
      </w:r>
      <w:r w:rsidR="003545C2" w:rsidRPr="002711D6">
        <w:rPr>
          <w:rFonts w:hint="eastAsia"/>
          <w:sz w:val="14"/>
          <w:szCs w:val="18"/>
        </w:rPr>
        <w:t>決定、決定の執行又は手続の続行により生ずる著しい損害を避けるため緊急の必要があるとき。</w:t>
      </w:r>
    </w:p>
    <w:p w:rsidR="003545C2" w:rsidRPr="00673E0F" w:rsidRDefault="00673E0F" w:rsidP="00673E0F">
      <w:pPr>
        <w:overflowPunct w:val="0"/>
        <w:autoSpaceDE w:val="0"/>
        <w:autoSpaceDN w:val="0"/>
        <w:spacing w:line="280" w:lineRule="exact"/>
        <w:ind w:right="199" w:firstLineChars="310" w:firstLine="434"/>
        <w:rPr>
          <w:sz w:val="14"/>
          <w:szCs w:val="18"/>
        </w:rPr>
      </w:pPr>
      <w:r w:rsidRPr="002711D6">
        <w:rPr>
          <w:rFonts w:asciiTheme="minorEastAsia" w:hAnsiTheme="minorEastAsia" w:hint="eastAsia"/>
          <w:sz w:val="14"/>
          <w:szCs w:val="18"/>
        </w:rPr>
        <w:t xml:space="preserve">(3) </w:t>
      </w:r>
      <w:r w:rsidR="003545C2" w:rsidRPr="002711D6">
        <w:rPr>
          <w:rFonts w:hint="eastAsia"/>
          <w:sz w:val="14"/>
          <w:szCs w:val="18"/>
        </w:rPr>
        <w:t>その他裁決を経ないことにつき正当な理由があると</w:t>
      </w:r>
      <w:bookmarkEnd w:id="0"/>
      <w:r w:rsidR="003545C2" w:rsidRPr="00673E0F">
        <w:rPr>
          <w:rFonts w:hint="eastAsia"/>
          <w:sz w:val="14"/>
          <w:szCs w:val="18"/>
        </w:rPr>
        <w:t>き。</w:t>
      </w:r>
    </w:p>
    <w:sectPr w:rsidR="003545C2" w:rsidRPr="00673E0F" w:rsidSect="00BE3638">
      <w:headerReference w:type="default" r:id="rId8"/>
      <w:pgSz w:w="11906" w:h="16838"/>
      <w:pgMar w:top="1418"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BA" w:rsidRDefault="001438BA" w:rsidP="000B20DD">
      <w:r>
        <w:separator/>
      </w:r>
    </w:p>
  </w:endnote>
  <w:endnote w:type="continuationSeparator" w:id="0">
    <w:p w:rsidR="001438BA" w:rsidRDefault="001438BA" w:rsidP="000B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BA" w:rsidRDefault="001438BA" w:rsidP="000B20DD">
      <w:r>
        <w:separator/>
      </w:r>
    </w:p>
  </w:footnote>
  <w:footnote w:type="continuationSeparator" w:id="0">
    <w:p w:rsidR="001438BA" w:rsidRDefault="001438BA" w:rsidP="000B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24" w:rsidRPr="00322224" w:rsidRDefault="00322224">
    <w:pPr>
      <w:pStyle w:val="a3"/>
      <w:rPr>
        <w:b/>
      </w:rPr>
    </w:pPr>
    <w:r w:rsidRPr="00B47401">
      <w:rPr>
        <w:rFonts w:hint="eastAsia"/>
        <w:b/>
      </w:rPr>
      <w:t>様式第</w:t>
    </w:r>
    <w:r w:rsidRPr="00B47401">
      <w:rPr>
        <w:rFonts w:asciiTheme="minorEastAsia" w:hAnsiTheme="minorEastAsia" w:hint="eastAsia"/>
        <w:b/>
      </w:rPr>
      <w:t>２３</w:t>
    </w:r>
    <w:r w:rsidR="00F90331">
      <w:rPr>
        <w:rFonts w:hint="eastAsia"/>
        <w:b/>
      </w:rPr>
      <w:t>号</w:t>
    </w:r>
    <w:r w:rsidRPr="00B47401">
      <w:rPr>
        <w:rFonts w:hint="eastAsia"/>
        <w:b/>
      </w:rPr>
      <w:t>（第４条関係</w:t>
    </w:r>
    <w:r>
      <w:rPr>
        <w:rFonts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7F58"/>
    <w:multiLevelType w:val="hybridMultilevel"/>
    <w:tmpl w:val="A446BE8E"/>
    <w:lvl w:ilvl="0" w:tplc="611035B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3602200A"/>
    <w:multiLevelType w:val="hybridMultilevel"/>
    <w:tmpl w:val="AA5C29D0"/>
    <w:lvl w:ilvl="0" w:tplc="10061A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6F153CA"/>
    <w:multiLevelType w:val="hybridMultilevel"/>
    <w:tmpl w:val="F85459A2"/>
    <w:lvl w:ilvl="0" w:tplc="90163E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38"/>
    <w:rsid w:val="00014032"/>
    <w:rsid w:val="00055C13"/>
    <w:rsid w:val="000B20DD"/>
    <w:rsid w:val="001438BA"/>
    <w:rsid w:val="00182137"/>
    <w:rsid w:val="002711D6"/>
    <w:rsid w:val="002D6DE9"/>
    <w:rsid w:val="00322224"/>
    <w:rsid w:val="00337DDF"/>
    <w:rsid w:val="003545C2"/>
    <w:rsid w:val="00354A2C"/>
    <w:rsid w:val="003E1F06"/>
    <w:rsid w:val="00564441"/>
    <w:rsid w:val="00593955"/>
    <w:rsid w:val="00630AD3"/>
    <w:rsid w:val="00673E0F"/>
    <w:rsid w:val="00780BBC"/>
    <w:rsid w:val="00797C3C"/>
    <w:rsid w:val="00884451"/>
    <w:rsid w:val="0089224A"/>
    <w:rsid w:val="00B47401"/>
    <w:rsid w:val="00B602DB"/>
    <w:rsid w:val="00B6538B"/>
    <w:rsid w:val="00B76460"/>
    <w:rsid w:val="00BB3973"/>
    <w:rsid w:val="00BE3638"/>
    <w:rsid w:val="00C459DE"/>
    <w:rsid w:val="00C706BE"/>
    <w:rsid w:val="00C95DB7"/>
    <w:rsid w:val="00E41ACE"/>
    <w:rsid w:val="00E518D9"/>
    <w:rsid w:val="00E71456"/>
    <w:rsid w:val="00EB44CA"/>
    <w:rsid w:val="00F90331"/>
    <w:rsid w:val="00FE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429E727-5B22-49C9-AB1D-1E668F12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0DD"/>
    <w:pPr>
      <w:tabs>
        <w:tab w:val="center" w:pos="4252"/>
        <w:tab w:val="right" w:pos="8504"/>
      </w:tabs>
      <w:snapToGrid w:val="0"/>
    </w:pPr>
  </w:style>
  <w:style w:type="character" w:customStyle="1" w:styleId="a4">
    <w:name w:val="ヘッダー (文字)"/>
    <w:basedOn w:val="a0"/>
    <w:link w:val="a3"/>
    <w:uiPriority w:val="99"/>
    <w:rsid w:val="000B20DD"/>
  </w:style>
  <w:style w:type="paragraph" w:styleId="a5">
    <w:name w:val="footer"/>
    <w:basedOn w:val="a"/>
    <w:link w:val="a6"/>
    <w:uiPriority w:val="99"/>
    <w:unhideWhenUsed/>
    <w:rsid w:val="000B20DD"/>
    <w:pPr>
      <w:tabs>
        <w:tab w:val="center" w:pos="4252"/>
        <w:tab w:val="right" w:pos="8504"/>
      </w:tabs>
      <w:snapToGrid w:val="0"/>
    </w:pPr>
  </w:style>
  <w:style w:type="character" w:customStyle="1" w:styleId="a6">
    <w:name w:val="フッター (文字)"/>
    <w:basedOn w:val="a0"/>
    <w:link w:val="a5"/>
    <w:uiPriority w:val="99"/>
    <w:rsid w:val="000B20DD"/>
  </w:style>
  <w:style w:type="paragraph" w:styleId="a7">
    <w:name w:val="List Paragraph"/>
    <w:basedOn w:val="a"/>
    <w:uiPriority w:val="34"/>
    <w:qFormat/>
    <w:rsid w:val="00B6538B"/>
    <w:pPr>
      <w:ind w:leftChars="400" w:left="840"/>
    </w:pPr>
  </w:style>
  <w:style w:type="paragraph" w:styleId="a8">
    <w:name w:val="Balloon Text"/>
    <w:basedOn w:val="a"/>
    <w:link w:val="a9"/>
    <w:uiPriority w:val="99"/>
    <w:semiHidden/>
    <w:unhideWhenUsed/>
    <w:rsid w:val="005939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39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6212-F66F-4E86-AD02-7B5BCFA9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水瀬　俊彦</cp:lastModifiedBy>
  <cp:revision>17</cp:revision>
  <cp:lastPrinted>2020-06-26T01:15:00Z</cp:lastPrinted>
  <dcterms:created xsi:type="dcterms:W3CDTF">2014-07-09T07:37:00Z</dcterms:created>
  <dcterms:modified xsi:type="dcterms:W3CDTF">2021-04-06T00:44:00Z</dcterms:modified>
</cp:coreProperties>
</file>