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7" w:rsidRPr="007F2DDC" w:rsidRDefault="007F2DDC">
      <w:pPr>
        <w:rPr>
          <w:rFonts w:asciiTheme="minorEastAsia" w:hAnsiTheme="minorEastAsia" w:hint="eastAsia"/>
          <w:b/>
        </w:rPr>
      </w:pPr>
      <w:r w:rsidRPr="007F2DDC">
        <w:rPr>
          <w:rFonts w:asciiTheme="minorEastAsia" w:hAnsiTheme="minorEastAsia" w:hint="eastAsia"/>
          <w:b/>
        </w:rPr>
        <w:t>様式第４号（第３条関係）</w:t>
      </w:r>
    </w:p>
    <w:p w:rsidR="007F2DDC" w:rsidRPr="007F2DDC" w:rsidRDefault="007F2DDC" w:rsidP="007F2DDC">
      <w:pPr>
        <w:jc w:val="center"/>
        <w:rPr>
          <w:rFonts w:asciiTheme="minorEastAsia" w:hAnsiTheme="minorEastAsia" w:hint="eastAsia"/>
          <w:b/>
        </w:rPr>
      </w:pPr>
      <w:r w:rsidRPr="007F2DDC">
        <w:rPr>
          <w:rFonts w:asciiTheme="minorEastAsia" w:hAnsiTheme="minorEastAsia" w:hint="eastAsia"/>
          <w:b/>
        </w:rPr>
        <w:t>廃止・休止・再開届出書</w:t>
      </w:r>
    </w:p>
    <w:p w:rsidR="007F2DDC" w:rsidRDefault="007F2DDC" w:rsidP="007F2DDC">
      <w:pPr>
        <w:ind w:right="228"/>
        <w:jc w:val="right"/>
        <w:rPr>
          <w:rFonts w:asciiTheme="minorEastAsia" w:hAnsiTheme="minorEastAsia" w:hint="eastAsia"/>
          <w:b/>
        </w:rPr>
      </w:pPr>
    </w:p>
    <w:p w:rsidR="007F2DDC" w:rsidRPr="007F2DDC" w:rsidRDefault="007F2DDC" w:rsidP="007F2DDC">
      <w:pPr>
        <w:ind w:right="228"/>
        <w:jc w:val="right"/>
        <w:rPr>
          <w:rFonts w:asciiTheme="minorEastAsia" w:hAnsiTheme="minorEastAsia" w:hint="eastAsia"/>
          <w:b/>
        </w:rPr>
      </w:pPr>
      <w:r w:rsidRPr="007F2DDC">
        <w:rPr>
          <w:rFonts w:asciiTheme="minorEastAsia" w:hAnsiTheme="minorEastAsia" w:hint="eastAsia"/>
          <w:b/>
        </w:rPr>
        <w:t>年</w:t>
      </w:r>
      <w:r>
        <w:rPr>
          <w:rFonts w:asciiTheme="minorEastAsia" w:hAnsiTheme="minorEastAsia" w:hint="eastAsia"/>
          <w:b/>
        </w:rPr>
        <w:t xml:space="preserve">　　</w:t>
      </w:r>
      <w:r w:rsidRPr="007F2DDC">
        <w:rPr>
          <w:rFonts w:asciiTheme="minorEastAsia" w:hAnsiTheme="minorEastAsia" w:hint="eastAsia"/>
          <w:b/>
        </w:rPr>
        <w:t>月</w:t>
      </w:r>
      <w:r>
        <w:rPr>
          <w:rFonts w:asciiTheme="minorEastAsia" w:hAnsiTheme="minorEastAsia" w:hint="eastAsia"/>
          <w:b/>
        </w:rPr>
        <w:t xml:space="preserve">　　</w:t>
      </w:r>
      <w:r w:rsidRPr="007F2DDC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 xml:space="preserve">　</w:t>
      </w:r>
    </w:p>
    <w:p w:rsidR="007F2DDC" w:rsidRDefault="007F2DDC">
      <w:pPr>
        <w:rPr>
          <w:rFonts w:asciiTheme="minorEastAsia" w:hAnsiTheme="minorEastAsia" w:hint="eastAsia"/>
          <w:b/>
        </w:rPr>
      </w:pPr>
    </w:p>
    <w:p w:rsidR="007F2DDC" w:rsidRPr="007F2DDC" w:rsidRDefault="007F2DDC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7F2DDC">
        <w:rPr>
          <w:rFonts w:asciiTheme="minorEastAsia" w:hAnsiTheme="minorEastAsia" w:hint="eastAsia"/>
          <w:b/>
        </w:rPr>
        <w:t>鹿沼市長　宛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3260"/>
      </w:tblGrid>
      <w:tr w:rsidR="007F2DDC" w:rsidTr="00D35725">
        <w:tc>
          <w:tcPr>
            <w:tcW w:w="993" w:type="dxa"/>
            <w:vMerge w:val="restart"/>
            <w:vAlign w:val="center"/>
          </w:tcPr>
          <w:p w:rsidR="007F2DDC" w:rsidRDefault="007F2DDC" w:rsidP="00D35725">
            <w:pPr>
              <w:spacing w:line="0" w:lineRule="atLeast"/>
              <w:ind w:right="-28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事業者</w:t>
            </w:r>
          </w:p>
        </w:tc>
        <w:tc>
          <w:tcPr>
            <w:tcW w:w="1417" w:type="dxa"/>
          </w:tcPr>
          <w:p w:rsidR="007F2DDC" w:rsidRDefault="007F2DDC" w:rsidP="00D35725">
            <w:pPr>
              <w:tabs>
                <w:tab w:val="left" w:pos="2352"/>
              </w:tabs>
              <w:spacing w:line="0" w:lineRule="atLeas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3260" w:type="dxa"/>
          </w:tcPr>
          <w:p w:rsidR="007F2DDC" w:rsidRDefault="007F2DDC" w:rsidP="00D35725">
            <w:pPr>
              <w:spacing w:line="0" w:lineRule="atLeast"/>
              <w:ind w:right="912"/>
              <w:rPr>
                <w:b/>
              </w:rPr>
            </w:pPr>
          </w:p>
        </w:tc>
      </w:tr>
      <w:tr w:rsidR="007F2DDC" w:rsidTr="00D35725">
        <w:tc>
          <w:tcPr>
            <w:tcW w:w="993" w:type="dxa"/>
            <w:vMerge/>
          </w:tcPr>
          <w:p w:rsidR="007F2DDC" w:rsidRDefault="007F2DDC" w:rsidP="00D35725">
            <w:pPr>
              <w:spacing w:line="0" w:lineRule="atLeast"/>
              <w:ind w:right="912"/>
              <w:rPr>
                <w:b/>
              </w:rPr>
            </w:pPr>
          </w:p>
        </w:tc>
        <w:tc>
          <w:tcPr>
            <w:tcW w:w="1417" w:type="dxa"/>
          </w:tcPr>
          <w:p w:rsidR="007F2DDC" w:rsidRDefault="007F2DDC" w:rsidP="00D35725">
            <w:pPr>
              <w:spacing w:line="0" w:lineRule="atLeas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3260" w:type="dxa"/>
          </w:tcPr>
          <w:p w:rsidR="007F2DDC" w:rsidRDefault="007F2DDC" w:rsidP="00D35725">
            <w:pPr>
              <w:spacing w:line="0" w:lineRule="atLeast"/>
              <w:ind w:right="912"/>
              <w:rPr>
                <w:b/>
              </w:rPr>
            </w:pPr>
          </w:p>
        </w:tc>
      </w:tr>
      <w:tr w:rsidR="007F2DDC" w:rsidTr="00D35725">
        <w:tc>
          <w:tcPr>
            <w:tcW w:w="993" w:type="dxa"/>
            <w:vMerge/>
          </w:tcPr>
          <w:p w:rsidR="007F2DDC" w:rsidRDefault="007F2DDC" w:rsidP="00D35725">
            <w:pPr>
              <w:spacing w:line="0" w:lineRule="atLeast"/>
              <w:ind w:right="912"/>
              <w:rPr>
                <w:b/>
              </w:rPr>
            </w:pPr>
          </w:p>
        </w:tc>
        <w:tc>
          <w:tcPr>
            <w:tcW w:w="1417" w:type="dxa"/>
          </w:tcPr>
          <w:p w:rsidR="007F2DDC" w:rsidRDefault="007F2DDC" w:rsidP="00D35725">
            <w:pPr>
              <w:tabs>
                <w:tab w:val="left" w:pos="1735"/>
              </w:tabs>
              <w:spacing w:line="0" w:lineRule="atLeas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代表者氏名</w:t>
            </w:r>
          </w:p>
        </w:tc>
        <w:tc>
          <w:tcPr>
            <w:tcW w:w="3260" w:type="dxa"/>
          </w:tcPr>
          <w:p w:rsidR="007F2DDC" w:rsidRDefault="007F2DDC" w:rsidP="00D35725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印</w:t>
            </w:r>
          </w:p>
        </w:tc>
      </w:tr>
    </w:tbl>
    <w:p w:rsidR="007F2DDC" w:rsidRDefault="007F2DDC">
      <w:pPr>
        <w:rPr>
          <w:rFonts w:asciiTheme="minorEastAsia" w:hAnsiTheme="minorEastAsia" w:hint="eastAsia"/>
          <w:b/>
        </w:rPr>
      </w:pPr>
    </w:p>
    <w:p w:rsidR="007F2DDC" w:rsidRDefault="007F2DDC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7F2DDC">
        <w:rPr>
          <w:rFonts w:asciiTheme="minorEastAsia" w:hAnsiTheme="minorEastAsia" w:hint="eastAsia"/>
          <w:b/>
        </w:rPr>
        <w:t>次のとおり事業の廃止（休止・再開）をしますので、届け出ます。</w:t>
      </w:r>
    </w:p>
    <w:p w:rsidR="007F2DDC" w:rsidRDefault="007F2DDC">
      <w:pPr>
        <w:rPr>
          <w:rFonts w:asciiTheme="minorEastAsia" w:hAnsiTheme="minorEastAsia" w:hint="eastAsia"/>
          <w:b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0"/>
        <w:gridCol w:w="1697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7F2DDC" w:rsidTr="00D35725">
        <w:trPr>
          <w:trHeight w:val="491"/>
        </w:trPr>
        <w:tc>
          <w:tcPr>
            <w:tcW w:w="4970" w:type="dxa"/>
            <w:tcBorders>
              <w:top w:val="nil"/>
              <w:left w:val="nil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7F2DDC" w:rsidRPr="002362ED" w:rsidRDefault="007F2DDC" w:rsidP="007F2DDC">
            <w:pPr>
              <w:ind w:leftChars="-47" w:left="1" w:rightChars="-47" w:right="-107" w:hangingChars="62" w:hanging="108"/>
              <w:jc w:val="center"/>
              <w:rPr>
                <w:b/>
                <w:spacing w:val="-12"/>
                <w:sz w:val="18"/>
                <w:szCs w:val="18"/>
              </w:rPr>
            </w:pPr>
            <w:r w:rsidRPr="002362ED">
              <w:rPr>
                <w:rFonts w:hint="eastAsia"/>
                <w:b/>
                <w:spacing w:val="-12"/>
                <w:sz w:val="18"/>
                <w:szCs w:val="18"/>
              </w:rPr>
              <w:t>介護保険事業所番号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</w:p>
        </w:tc>
      </w:tr>
      <w:tr w:rsidR="007F2DDC" w:rsidTr="00D35725">
        <w:tc>
          <w:tcPr>
            <w:tcW w:w="4970" w:type="dxa"/>
            <w:vMerge w:val="restart"/>
            <w:vAlign w:val="center"/>
          </w:tcPr>
          <w:p w:rsidR="007F2DDC" w:rsidRDefault="007F2DDC" w:rsidP="00D35725">
            <w:pPr>
              <w:jc w:val="center"/>
              <w:rPr>
                <w:b/>
              </w:rPr>
            </w:pPr>
            <w:r w:rsidRPr="007F2DDC">
              <w:rPr>
                <w:rFonts w:hint="eastAsia"/>
                <w:b/>
              </w:rPr>
              <w:t>廃止（休止・再開）しようとする事業所</w:t>
            </w:r>
          </w:p>
        </w:tc>
        <w:tc>
          <w:tcPr>
            <w:tcW w:w="5240" w:type="dxa"/>
            <w:gridSpan w:val="11"/>
            <w:tcBorders>
              <w:bottom w:val="dashSmallGap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  <w:p w:rsidR="007F2DDC" w:rsidRDefault="007F2DDC" w:rsidP="00D35725">
            <w:pPr>
              <w:rPr>
                <w:b/>
              </w:rPr>
            </w:pPr>
          </w:p>
        </w:tc>
      </w:tr>
      <w:tr w:rsidR="007F2DDC" w:rsidTr="00D35725">
        <w:tc>
          <w:tcPr>
            <w:tcW w:w="4970" w:type="dxa"/>
            <w:vMerge/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5240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  <w:p w:rsidR="007F2DDC" w:rsidRDefault="007F2DDC" w:rsidP="00D35725">
            <w:pPr>
              <w:rPr>
                <w:b/>
              </w:rPr>
            </w:pPr>
          </w:p>
        </w:tc>
      </w:tr>
      <w:tr w:rsidR="007F2DDC" w:rsidTr="00D35725">
        <w:tc>
          <w:tcPr>
            <w:tcW w:w="4970" w:type="dxa"/>
            <w:vMerge/>
          </w:tcPr>
          <w:p w:rsidR="007F2DDC" w:rsidRDefault="007F2DDC" w:rsidP="00D35725">
            <w:pPr>
              <w:rPr>
                <w:b/>
              </w:rPr>
            </w:pPr>
          </w:p>
        </w:tc>
        <w:tc>
          <w:tcPr>
            <w:tcW w:w="5240" w:type="dxa"/>
            <w:gridSpan w:val="11"/>
            <w:tcBorders>
              <w:top w:val="dashSmallGap" w:sz="4" w:space="0" w:color="auto"/>
            </w:tcBorders>
          </w:tcPr>
          <w:p w:rsidR="007F2DDC" w:rsidRDefault="007F2DDC" w:rsidP="00D35725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サービスの種類</w:t>
            </w:r>
            <w:r>
              <w:rPr>
                <w:rFonts w:hint="eastAsia"/>
                <w:b/>
              </w:rPr>
              <w:t>）</w:t>
            </w:r>
          </w:p>
          <w:p w:rsidR="007F2DDC" w:rsidRDefault="007F2DDC" w:rsidP="00D35725">
            <w:pPr>
              <w:rPr>
                <w:b/>
              </w:rPr>
            </w:pPr>
          </w:p>
        </w:tc>
      </w:tr>
      <w:tr w:rsidR="007F2DDC" w:rsidTr="007F2DDC">
        <w:trPr>
          <w:trHeight w:val="504"/>
        </w:trPr>
        <w:tc>
          <w:tcPr>
            <w:tcW w:w="4970" w:type="dxa"/>
            <w:vAlign w:val="center"/>
          </w:tcPr>
          <w:p w:rsidR="007F2DDC" w:rsidRDefault="007F2DDC" w:rsidP="007F2DDC">
            <w:pPr>
              <w:ind w:firstLineChars="100" w:firstLine="228"/>
              <w:rPr>
                <w:b/>
              </w:rPr>
            </w:pPr>
            <w:r w:rsidRPr="007F2DDC">
              <w:rPr>
                <w:rFonts w:hint="eastAsia"/>
                <w:b/>
              </w:rPr>
              <w:t>廃止・休止・再開の別</w:t>
            </w:r>
          </w:p>
        </w:tc>
        <w:tc>
          <w:tcPr>
            <w:tcW w:w="5240" w:type="dxa"/>
            <w:gridSpan w:val="11"/>
            <w:vAlign w:val="center"/>
          </w:tcPr>
          <w:p w:rsidR="007F2DDC" w:rsidRDefault="007F2DDC" w:rsidP="007F2DDC">
            <w:pPr>
              <w:jc w:val="center"/>
              <w:rPr>
                <w:b/>
              </w:rPr>
            </w:pPr>
            <w:r w:rsidRPr="007F2DDC">
              <w:rPr>
                <w:rFonts w:hint="eastAsia"/>
                <w:b/>
              </w:rPr>
              <w:t>廃　止　・　休　止　・　再　開</w:t>
            </w:r>
          </w:p>
        </w:tc>
      </w:tr>
      <w:tr w:rsidR="007F2DDC" w:rsidTr="007F2DDC">
        <w:trPr>
          <w:trHeight w:val="554"/>
        </w:trPr>
        <w:tc>
          <w:tcPr>
            <w:tcW w:w="4970" w:type="dxa"/>
            <w:vAlign w:val="center"/>
          </w:tcPr>
          <w:p w:rsidR="007F2DDC" w:rsidRPr="007F2DDC" w:rsidRDefault="007F2DDC" w:rsidP="007F2DDC">
            <w:pPr>
              <w:ind w:firstLineChars="100" w:firstLine="228"/>
              <w:rPr>
                <w:rFonts w:hint="eastAsia"/>
                <w:b/>
              </w:rPr>
            </w:pPr>
            <w:r w:rsidRPr="007F2DDC">
              <w:rPr>
                <w:rFonts w:hint="eastAsia"/>
                <w:b/>
              </w:rPr>
              <w:t>廃止（休止・再開）しようとする年月日</w:t>
            </w:r>
          </w:p>
        </w:tc>
        <w:tc>
          <w:tcPr>
            <w:tcW w:w="5240" w:type="dxa"/>
            <w:gridSpan w:val="11"/>
            <w:vAlign w:val="center"/>
          </w:tcPr>
          <w:p w:rsidR="007F2DDC" w:rsidRPr="007F2DDC" w:rsidRDefault="007F2DDC" w:rsidP="007F2DD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年　　月　</w:t>
            </w:r>
            <w:r w:rsidRPr="007F2DDC">
              <w:rPr>
                <w:rFonts w:hint="eastAsia"/>
                <w:b/>
              </w:rPr>
              <w:t xml:space="preserve">　日</w:t>
            </w:r>
          </w:p>
        </w:tc>
      </w:tr>
      <w:tr w:rsidR="007F2DDC" w:rsidTr="00D35725">
        <w:tc>
          <w:tcPr>
            <w:tcW w:w="4970" w:type="dxa"/>
          </w:tcPr>
          <w:p w:rsidR="007F2DDC" w:rsidRDefault="007F2DDC" w:rsidP="007F2DDC">
            <w:pPr>
              <w:ind w:firstLineChars="100" w:firstLine="228"/>
              <w:rPr>
                <w:rFonts w:hint="eastAsia"/>
                <w:b/>
              </w:rPr>
            </w:pPr>
          </w:p>
          <w:p w:rsidR="007F2DDC" w:rsidRPr="007F2DDC" w:rsidRDefault="007F2DDC" w:rsidP="007F2DDC">
            <w:pPr>
              <w:ind w:firstLineChars="100" w:firstLine="228"/>
              <w:rPr>
                <w:rFonts w:hint="eastAsia"/>
                <w:b/>
              </w:rPr>
            </w:pPr>
            <w:r w:rsidRPr="007F2DDC">
              <w:rPr>
                <w:rFonts w:hint="eastAsia"/>
                <w:b/>
              </w:rPr>
              <w:t>廃止（休止・再開）しようとする理由</w:t>
            </w:r>
          </w:p>
        </w:tc>
        <w:tc>
          <w:tcPr>
            <w:tcW w:w="5240" w:type="dxa"/>
            <w:gridSpan w:val="11"/>
          </w:tcPr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</w:tc>
      </w:tr>
      <w:tr w:rsidR="007F2DDC" w:rsidTr="00D35725">
        <w:tc>
          <w:tcPr>
            <w:tcW w:w="4970" w:type="dxa"/>
          </w:tcPr>
          <w:p w:rsidR="007F2DDC" w:rsidRDefault="007F2DDC" w:rsidP="007F2DDC">
            <w:pPr>
              <w:ind w:leftChars="100" w:left="227"/>
              <w:rPr>
                <w:rFonts w:hint="eastAsia"/>
                <w:b/>
              </w:rPr>
            </w:pPr>
          </w:p>
          <w:p w:rsidR="007F2DDC" w:rsidRPr="007F2DDC" w:rsidRDefault="007F2DDC" w:rsidP="007F2DDC">
            <w:pPr>
              <w:ind w:leftChars="100" w:left="227"/>
              <w:rPr>
                <w:rFonts w:hint="eastAsia"/>
                <w:b/>
              </w:rPr>
            </w:pPr>
            <w:r w:rsidRPr="007F2DDC">
              <w:rPr>
                <w:rFonts w:hint="eastAsia"/>
                <w:b/>
              </w:rPr>
              <w:t>現にサービス又は支援を受けている者に対する措置（廃止・休止のみ）</w:t>
            </w:r>
          </w:p>
        </w:tc>
        <w:tc>
          <w:tcPr>
            <w:tcW w:w="5240" w:type="dxa"/>
            <w:gridSpan w:val="11"/>
          </w:tcPr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  <w:p w:rsidR="007F2DDC" w:rsidRDefault="007F2DDC" w:rsidP="007F2DDC">
            <w:pPr>
              <w:rPr>
                <w:rFonts w:hint="eastAsia"/>
                <w:b/>
              </w:rPr>
            </w:pPr>
          </w:p>
        </w:tc>
      </w:tr>
      <w:tr w:rsidR="007F2DDC" w:rsidTr="007F2DDC">
        <w:trPr>
          <w:trHeight w:val="533"/>
        </w:trPr>
        <w:tc>
          <w:tcPr>
            <w:tcW w:w="4970" w:type="dxa"/>
            <w:vAlign w:val="center"/>
          </w:tcPr>
          <w:p w:rsidR="007F2DDC" w:rsidRPr="007F2DDC" w:rsidRDefault="007F2DDC" w:rsidP="007F2DDC">
            <w:pPr>
              <w:ind w:leftChars="100" w:left="227"/>
              <w:rPr>
                <w:rFonts w:hint="eastAsia"/>
                <w:b/>
              </w:rPr>
            </w:pPr>
            <w:r w:rsidRPr="007F2DDC">
              <w:rPr>
                <w:rFonts w:hint="eastAsia"/>
                <w:b/>
              </w:rPr>
              <w:t>休止の予定期間（休止のみ）</w:t>
            </w:r>
          </w:p>
        </w:tc>
        <w:tc>
          <w:tcPr>
            <w:tcW w:w="5240" w:type="dxa"/>
            <w:gridSpan w:val="11"/>
            <w:vAlign w:val="center"/>
          </w:tcPr>
          <w:p w:rsidR="007F2DDC" w:rsidRDefault="007F2DDC" w:rsidP="007F2DDC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年　　</w:t>
            </w:r>
            <w:r w:rsidRPr="007F2DDC"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　日</w:t>
            </w:r>
            <w:r w:rsidRPr="007F2DDC">
              <w:rPr>
                <w:rFonts w:hint="eastAsia"/>
                <w:b/>
              </w:rPr>
              <w:t xml:space="preserve">～　</w:t>
            </w:r>
            <w:r>
              <w:rPr>
                <w:rFonts w:hint="eastAsia"/>
                <w:b/>
              </w:rPr>
              <w:t xml:space="preserve">　　</w:t>
            </w:r>
            <w:r w:rsidRPr="007F2DDC">
              <w:rPr>
                <w:rFonts w:hint="eastAsia"/>
                <w:b/>
              </w:rPr>
              <w:t xml:space="preserve">　年</w:t>
            </w:r>
            <w:r>
              <w:rPr>
                <w:rFonts w:hint="eastAsia"/>
                <w:b/>
              </w:rPr>
              <w:t xml:space="preserve">　</w:t>
            </w:r>
            <w:r w:rsidRPr="007F2DDC">
              <w:rPr>
                <w:rFonts w:hint="eastAsia"/>
                <w:b/>
              </w:rPr>
              <w:t xml:space="preserve">　月　　日</w:t>
            </w:r>
          </w:p>
        </w:tc>
      </w:tr>
    </w:tbl>
    <w:p w:rsidR="007F2DDC" w:rsidRPr="007F2DDC" w:rsidRDefault="007F2DDC">
      <w:pPr>
        <w:rPr>
          <w:rFonts w:asciiTheme="minorEastAsia" w:hAnsiTheme="minorEastAsia"/>
          <w:b/>
        </w:rPr>
      </w:pPr>
      <w:r w:rsidRPr="007F2DDC">
        <w:rPr>
          <w:rFonts w:asciiTheme="minorEastAsia" w:hAnsiTheme="minorEastAsia" w:hint="eastAsia"/>
          <w:b/>
        </w:rPr>
        <w:t>（注） 事業を廃止（休止・再開）しようとする日の１か月前までに届け出てください。</w:t>
      </w:r>
    </w:p>
    <w:sectPr w:rsidR="007F2DDC" w:rsidRPr="007F2DDC" w:rsidSect="007F2DDC">
      <w:pgSz w:w="11906" w:h="16838" w:code="9"/>
      <w:pgMar w:top="1134" w:right="851" w:bottom="851" w:left="851" w:header="851" w:footer="992" w:gutter="0"/>
      <w:cols w:space="425"/>
      <w:docGrid w:type="linesAndChars" w:linePitch="371" w:charSpace="3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D1"/>
    <w:rsid w:val="001A677D"/>
    <w:rsid w:val="004540D1"/>
    <w:rsid w:val="006378C7"/>
    <w:rsid w:val="007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川田  孝郎</cp:lastModifiedBy>
  <cp:revision>3</cp:revision>
  <dcterms:created xsi:type="dcterms:W3CDTF">2017-03-30T09:43:00Z</dcterms:created>
  <dcterms:modified xsi:type="dcterms:W3CDTF">2017-03-30T09:57:00Z</dcterms:modified>
</cp:coreProperties>
</file>